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CAC" w:rsidRDefault="000245DB" w:rsidP="000245DB">
      <w:pPr>
        <w:pStyle w:val="ConsPlusTitle"/>
        <w:jc w:val="center"/>
        <w:rPr>
          <w:rFonts w:ascii="Times New Roman" w:hAnsi="Times New Roman" w:cs="Times New Roman"/>
          <w:sz w:val="24"/>
          <w:szCs w:val="24"/>
        </w:rPr>
      </w:pPr>
      <w:r w:rsidRPr="000245DB">
        <w:rPr>
          <w:rFonts w:ascii="Times New Roman" w:hAnsi="Times New Roman" w:cs="Times New Roman"/>
          <w:sz w:val="24"/>
          <w:szCs w:val="24"/>
        </w:rPr>
        <w:t xml:space="preserve">Извещение </w:t>
      </w:r>
    </w:p>
    <w:p w:rsidR="000245DB" w:rsidRPr="000245DB" w:rsidRDefault="000245DB" w:rsidP="000245DB">
      <w:pPr>
        <w:pStyle w:val="ConsPlusTitle"/>
        <w:jc w:val="center"/>
        <w:rPr>
          <w:rFonts w:ascii="Times New Roman" w:hAnsi="Times New Roman" w:cs="Times New Roman"/>
          <w:sz w:val="24"/>
          <w:szCs w:val="24"/>
        </w:rPr>
      </w:pPr>
      <w:r w:rsidRPr="000245DB">
        <w:rPr>
          <w:rFonts w:ascii="Times New Roman" w:hAnsi="Times New Roman" w:cs="Times New Roman"/>
          <w:sz w:val="24"/>
          <w:szCs w:val="24"/>
        </w:rPr>
        <w:t>о</w:t>
      </w:r>
      <w:r>
        <w:rPr>
          <w:rFonts w:ascii="Times New Roman" w:hAnsi="Times New Roman" w:cs="Times New Roman"/>
          <w:sz w:val="24"/>
          <w:szCs w:val="24"/>
        </w:rPr>
        <w:t xml:space="preserve"> проведении </w:t>
      </w:r>
      <w:r w:rsidRPr="000245DB">
        <w:rPr>
          <w:rFonts w:ascii="Times New Roman" w:hAnsi="Times New Roman" w:cs="Times New Roman"/>
          <w:sz w:val="24"/>
          <w:szCs w:val="24"/>
        </w:rPr>
        <w:t>отбор</w:t>
      </w:r>
      <w:r>
        <w:rPr>
          <w:rFonts w:ascii="Times New Roman" w:hAnsi="Times New Roman" w:cs="Times New Roman"/>
          <w:sz w:val="24"/>
          <w:szCs w:val="24"/>
        </w:rPr>
        <w:t>а</w:t>
      </w:r>
      <w:r w:rsidR="0074064D">
        <w:rPr>
          <w:rFonts w:ascii="Times New Roman" w:hAnsi="Times New Roman" w:cs="Times New Roman"/>
          <w:sz w:val="24"/>
          <w:szCs w:val="24"/>
        </w:rPr>
        <w:t xml:space="preserve"> на предоставление в </w:t>
      </w:r>
      <w:proofErr w:type="gramStart"/>
      <w:r w:rsidR="008040E1">
        <w:rPr>
          <w:rFonts w:ascii="Times New Roman" w:hAnsi="Times New Roman" w:cs="Times New Roman"/>
          <w:sz w:val="24"/>
          <w:szCs w:val="24"/>
        </w:rPr>
        <w:t>2023</w:t>
      </w:r>
      <w:r w:rsidRPr="000245DB">
        <w:rPr>
          <w:rFonts w:ascii="Times New Roman" w:hAnsi="Times New Roman" w:cs="Times New Roman"/>
          <w:sz w:val="24"/>
          <w:szCs w:val="24"/>
        </w:rPr>
        <w:t xml:space="preserve"> </w:t>
      </w:r>
      <w:r>
        <w:rPr>
          <w:rFonts w:ascii="Times New Roman" w:hAnsi="Times New Roman" w:cs="Times New Roman"/>
          <w:sz w:val="24"/>
          <w:szCs w:val="24"/>
        </w:rPr>
        <w:t xml:space="preserve"> году</w:t>
      </w:r>
      <w:proofErr w:type="gramEnd"/>
      <w:r>
        <w:rPr>
          <w:rFonts w:ascii="Times New Roman" w:hAnsi="Times New Roman" w:cs="Times New Roman"/>
          <w:sz w:val="24"/>
          <w:szCs w:val="24"/>
        </w:rPr>
        <w:t xml:space="preserve"> </w:t>
      </w:r>
      <w:r w:rsidRPr="000245DB">
        <w:rPr>
          <w:rFonts w:ascii="Times New Roman" w:hAnsi="Times New Roman" w:cs="Times New Roman"/>
          <w:sz w:val="24"/>
          <w:szCs w:val="24"/>
        </w:rPr>
        <w:t>субсидий теплоснабжающим организациям</w:t>
      </w:r>
      <w:r>
        <w:rPr>
          <w:rFonts w:ascii="Times New Roman" w:hAnsi="Times New Roman" w:cs="Times New Roman"/>
          <w:sz w:val="24"/>
          <w:szCs w:val="24"/>
        </w:rPr>
        <w:t xml:space="preserve"> </w:t>
      </w:r>
      <w:r w:rsidRPr="000245DB">
        <w:rPr>
          <w:rFonts w:ascii="Times New Roman" w:hAnsi="Times New Roman" w:cs="Times New Roman"/>
          <w:sz w:val="24"/>
          <w:szCs w:val="24"/>
        </w:rPr>
        <w:t>на финансовое обеспечение (возмещение) затрат, связанных с частичным погашением задолженности  за топливно-энергетические ресурсы</w:t>
      </w:r>
    </w:p>
    <w:p w:rsidR="000245DB" w:rsidRDefault="000245DB" w:rsidP="000245DB">
      <w:pPr>
        <w:pStyle w:val="ConsPlusNormal"/>
        <w:ind w:firstLine="709"/>
        <w:jc w:val="both"/>
        <w:rPr>
          <w:rFonts w:ascii="Times New Roman" w:hAnsi="Times New Roman" w:cs="Times New Roman"/>
          <w:sz w:val="28"/>
          <w:szCs w:val="28"/>
        </w:rPr>
      </w:pPr>
    </w:p>
    <w:p w:rsidR="000245DB" w:rsidRDefault="007679F2" w:rsidP="000245DB">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8040E1">
        <w:rPr>
          <w:rFonts w:ascii="Times New Roman" w:eastAsia="Times New Roman" w:hAnsi="Times New Roman" w:cs="Times New Roman"/>
          <w:sz w:val="24"/>
          <w:szCs w:val="24"/>
          <w:lang w:eastAsia="ru-RU"/>
        </w:rPr>
        <w:t xml:space="preserve"> октября 2023</w:t>
      </w:r>
      <w:r w:rsidR="000245DB">
        <w:rPr>
          <w:rFonts w:ascii="Times New Roman" w:eastAsia="Times New Roman" w:hAnsi="Times New Roman" w:cs="Times New Roman"/>
          <w:sz w:val="24"/>
          <w:szCs w:val="24"/>
          <w:lang w:eastAsia="ru-RU"/>
        </w:rPr>
        <w:t xml:space="preserve"> года                                                                                       </w:t>
      </w:r>
      <w:r w:rsidR="00D07CAC">
        <w:rPr>
          <w:rFonts w:ascii="Times New Roman" w:eastAsia="Times New Roman" w:hAnsi="Times New Roman" w:cs="Times New Roman"/>
          <w:sz w:val="24"/>
          <w:szCs w:val="24"/>
          <w:lang w:eastAsia="ru-RU"/>
        </w:rPr>
        <w:t xml:space="preserve">            </w:t>
      </w:r>
      <w:r w:rsidR="000245DB">
        <w:rPr>
          <w:rFonts w:ascii="Times New Roman" w:eastAsia="Times New Roman" w:hAnsi="Times New Roman" w:cs="Times New Roman"/>
          <w:sz w:val="24"/>
          <w:szCs w:val="24"/>
          <w:lang w:eastAsia="ru-RU"/>
        </w:rPr>
        <w:t xml:space="preserve">  </w:t>
      </w:r>
      <w:proofErr w:type="spellStart"/>
      <w:r w:rsidR="000245DB">
        <w:rPr>
          <w:rFonts w:ascii="Times New Roman" w:eastAsia="Times New Roman" w:hAnsi="Times New Roman" w:cs="Times New Roman"/>
          <w:sz w:val="24"/>
          <w:szCs w:val="24"/>
          <w:lang w:eastAsia="ru-RU"/>
        </w:rPr>
        <w:t>с.Еткуль</w:t>
      </w:r>
      <w:proofErr w:type="spellEnd"/>
      <w:r w:rsidR="000245DB">
        <w:rPr>
          <w:rFonts w:ascii="Times New Roman" w:eastAsia="Times New Roman" w:hAnsi="Times New Roman" w:cs="Times New Roman"/>
          <w:sz w:val="24"/>
          <w:szCs w:val="24"/>
          <w:lang w:eastAsia="ru-RU"/>
        </w:rPr>
        <w:t xml:space="preserve"> </w:t>
      </w:r>
    </w:p>
    <w:p w:rsidR="000245DB" w:rsidRPr="000245DB" w:rsidRDefault="000245DB" w:rsidP="000245DB">
      <w:pPr>
        <w:spacing w:after="0" w:line="240" w:lineRule="auto"/>
        <w:ind w:firstLine="284"/>
        <w:jc w:val="both"/>
        <w:rPr>
          <w:rFonts w:ascii="Times New Roman" w:eastAsia="Times New Roman" w:hAnsi="Times New Roman" w:cs="Times New Roman"/>
          <w:sz w:val="24"/>
          <w:szCs w:val="24"/>
          <w:lang w:eastAsia="ru-RU"/>
        </w:rPr>
      </w:pPr>
    </w:p>
    <w:p w:rsidR="000245DB" w:rsidRDefault="000245DB" w:rsidP="00B55163">
      <w:pPr>
        <w:pStyle w:val="ConsPlusTitle"/>
        <w:ind w:firstLine="709"/>
        <w:jc w:val="both"/>
        <w:rPr>
          <w:rFonts w:ascii="Times New Roman" w:hAnsi="Times New Roman" w:cs="Times New Roman"/>
          <w:b w:val="0"/>
          <w:sz w:val="24"/>
          <w:szCs w:val="24"/>
        </w:rPr>
      </w:pPr>
      <w:r w:rsidRPr="00B55163">
        <w:rPr>
          <w:rFonts w:ascii="Times New Roman" w:hAnsi="Times New Roman" w:cs="Times New Roman"/>
          <w:b w:val="0"/>
          <w:sz w:val="24"/>
          <w:szCs w:val="24"/>
        </w:rPr>
        <w:t xml:space="preserve">Администрация Еткульского сельского </w:t>
      </w:r>
      <w:proofErr w:type="gramStart"/>
      <w:r w:rsidRPr="00B55163">
        <w:rPr>
          <w:rFonts w:ascii="Times New Roman" w:hAnsi="Times New Roman" w:cs="Times New Roman"/>
          <w:b w:val="0"/>
          <w:sz w:val="24"/>
          <w:szCs w:val="24"/>
        </w:rPr>
        <w:t xml:space="preserve">поселения </w:t>
      </w:r>
      <w:r w:rsidRPr="000245DB">
        <w:rPr>
          <w:rFonts w:ascii="Times New Roman" w:hAnsi="Times New Roman" w:cs="Times New Roman"/>
          <w:b w:val="0"/>
          <w:sz w:val="24"/>
          <w:szCs w:val="24"/>
        </w:rPr>
        <w:t xml:space="preserve"> объявляет</w:t>
      </w:r>
      <w:proofErr w:type="gramEnd"/>
      <w:r w:rsidRPr="000245DB">
        <w:rPr>
          <w:rFonts w:ascii="Times New Roman" w:hAnsi="Times New Roman" w:cs="Times New Roman"/>
          <w:b w:val="0"/>
          <w:sz w:val="24"/>
          <w:szCs w:val="24"/>
        </w:rPr>
        <w:t xml:space="preserve"> о начале проведения отбора на предоставление </w:t>
      </w:r>
      <w:r w:rsidRPr="00B55163">
        <w:rPr>
          <w:rFonts w:ascii="Times New Roman" w:hAnsi="Times New Roman" w:cs="Times New Roman"/>
          <w:b w:val="0"/>
          <w:sz w:val="24"/>
          <w:szCs w:val="24"/>
        </w:rPr>
        <w:t xml:space="preserve">в </w:t>
      </w:r>
      <w:r w:rsidR="008040E1">
        <w:rPr>
          <w:rFonts w:ascii="Times New Roman" w:hAnsi="Times New Roman" w:cs="Times New Roman"/>
          <w:b w:val="0"/>
          <w:sz w:val="24"/>
          <w:szCs w:val="24"/>
        </w:rPr>
        <w:t>2023</w:t>
      </w:r>
      <w:r w:rsidR="00B55163">
        <w:rPr>
          <w:rFonts w:ascii="Times New Roman" w:hAnsi="Times New Roman" w:cs="Times New Roman"/>
          <w:b w:val="0"/>
          <w:sz w:val="24"/>
          <w:szCs w:val="24"/>
        </w:rPr>
        <w:t xml:space="preserve"> году </w:t>
      </w:r>
      <w:r w:rsidRPr="000245DB">
        <w:rPr>
          <w:rFonts w:ascii="Times New Roman" w:hAnsi="Times New Roman" w:cs="Times New Roman"/>
          <w:b w:val="0"/>
          <w:sz w:val="24"/>
          <w:szCs w:val="24"/>
        </w:rPr>
        <w:t xml:space="preserve"> из </w:t>
      </w:r>
      <w:r w:rsidRPr="00B55163">
        <w:rPr>
          <w:rFonts w:ascii="Times New Roman" w:hAnsi="Times New Roman" w:cs="Times New Roman"/>
          <w:b w:val="0"/>
          <w:sz w:val="24"/>
          <w:szCs w:val="24"/>
        </w:rPr>
        <w:t xml:space="preserve"> б</w:t>
      </w:r>
      <w:r w:rsidR="00B55163" w:rsidRPr="00B55163">
        <w:rPr>
          <w:rFonts w:ascii="Times New Roman" w:hAnsi="Times New Roman" w:cs="Times New Roman"/>
          <w:b w:val="0"/>
          <w:sz w:val="24"/>
          <w:szCs w:val="24"/>
        </w:rPr>
        <w:t>юджета Е</w:t>
      </w:r>
      <w:r w:rsidRPr="00B55163">
        <w:rPr>
          <w:rFonts w:ascii="Times New Roman" w:hAnsi="Times New Roman" w:cs="Times New Roman"/>
          <w:b w:val="0"/>
          <w:sz w:val="24"/>
          <w:szCs w:val="24"/>
        </w:rPr>
        <w:t>т</w:t>
      </w:r>
      <w:r w:rsidR="00B55163" w:rsidRPr="00B55163">
        <w:rPr>
          <w:rFonts w:ascii="Times New Roman" w:hAnsi="Times New Roman" w:cs="Times New Roman"/>
          <w:b w:val="0"/>
          <w:sz w:val="24"/>
          <w:szCs w:val="24"/>
        </w:rPr>
        <w:t>к</w:t>
      </w:r>
      <w:r w:rsidRPr="00B55163">
        <w:rPr>
          <w:rFonts w:ascii="Times New Roman" w:hAnsi="Times New Roman" w:cs="Times New Roman"/>
          <w:b w:val="0"/>
          <w:sz w:val="24"/>
          <w:szCs w:val="24"/>
        </w:rPr>
        <w:t>ульского сельского поселения</w:t>
      </w:r>
      <w:r w:rsidR="00B55163" w:rsidRPr="00B55163">
        <w:rPr>
          <w:rFonts w:ascii="Times New Roman" w:hAnsi="Times New Roman" w:cs="Times New Roman"/>
          <w:b w:val="0"/>
          <w:sz w:val="24"/>
          <w:szCs w:val="24"/>
        </w:rPr>
        <w:t xml:space="preserve"> субсидий теплоснабжающим организациям на финансовое обеспечение (возмещение) затрат, связанных с частичным погашением задолженности  за топливно-энергетические ресурсы</w:t>
      </w:r>
      <w:r w:rsidRPr="000245DB">
        <w:rPr>
          <w:rFonts w:ascii="Times New Roman" w:hAnsi="Times New Roman" w:cs="Times New Roman"/>
          <w:b w:val="0"/>
          <w:sz w:val="24"/>
          <w:szCs w:val="24"/>
        </w:rPr>
        <w:t>, и приеме заявок и документов (сведений) организаций для их участия в</w:t>
      </w:r>
      <w:r w:rsidRPr="000245DB">
        <w:rPr>
          <w:rFonts w:ascii="Times New Roman" w:hAnsi="Times New Roman" w:cs="Times New Roman"/>
          <w:sz w:val="24"/>
          <w:szCs w:val="24"/>
        </w:rPr>
        <w:t xml:space="preserve"> </w:t>
      </w:r>
      <w:r w:rsidRPr="000245DB">
        <w:rPr>
          <w:rFonts w:ascii="Times New Roman" w:hAnsi="Times New Roman" w:cs="Times New Roman"/>
          <w:b w:val="0"/>
          <w:sz w:val="24"/>
          <w:szCs w:val="24"/>
        </w:rPr>
        <w:t>отборе.</w:t>
      </w:r>
    </w:p>
    <w:p w:rsidR="00154AB4" w:rsidRDefault="00097CA4" w:rsidP="00B55163">
      <w:pPr>
        <w:pStyle w:val="ConsPlusTitle"/>
        <w:ind w:firstLine="709"/>
        <w:jc w:val="both"/>
        <w:rPr>
          <w:rFonts w:ascii="Times New Roman" w:hAnsi="Times New Roman" w:cs="Times New Roman"/>
          <w:b w:val="0"/>
          <w:sz w:val="24"/>
          <w:szCs w:val="24"/>
        </w:rPr>
      </w:pPr>
      <w:r w:rsidRPr="00097CA4">
        <w:rPr>
          <w:rFonts w:ascii="Times New Roman" w:hAnsi="Times New Roman" w:cs="Times New Roman"/>
          <w:b w:val="0"/>
          <w:sz w:val="24"/>
          <w:szCs w:val="24"/>
        </w:rPr>
        <w:t xml:space="preserve">Отбор  соискателей на предоставление субсидии осуществляется в соответствии с  </w:t>
      </w:r>
      <w:hyperlink r:id="rId5" w:anchor="P33" w:history="1">
        <w:r w:rsidRPr="00097CA4">
          <w:rPr>
            <w:rStyle w:val="a6"/>
            <w:rFonts w:ascii="Times New Roman" w:hAnsi="Times New Roman" w:cs="Times New Roman"/>
            <w:b w:val="0"/>
            <w:color w:val="auto"/>
            <w:sz w:val="24"/>
            <w:szCs w:val="24"/>
            <w:u w:val="none"/>
          </w:rPr>
          <w:t>Поряд</w:t>
        </w:r>
      </w:hyperlink>
      <w:r w:rsidRPr="00097CA4">
        <w:rPr>
          <w:rFonts w:ascii="Times New Roman" w:hAnsi="Times New Roman" w:cs="Times New Roman"/>
          <w:b w:val="0"/>
          <w:sz w:val="24"/>
          <w:szCs w:val="24"/>
        </w:rPr>
        <w:t>ком предоставления субсидий теплоснабжающим организациям на финансовое обеспечение (возмещение) затрат, связанных с частичным погашением задолженности за топливно-энергетические ресурсы</w:t>
      </w:r>
      <w:r>
        <w:rPr>
          <w:rFonts w:ascii="Times New Roman" w:hAnsi="Times New Roman" w:cs="Times New Roman"/>
          <w:b w:val="0"/>
          <w:sz w:val="24"/>
          <w:szCs w:val="24"/>
        </w:rPr>
        <w:t>, утвержденным постановлением  администрации Еткульского сельского посел</w:t>
      </w:r>
      <w:r w:rsidR="00BD5B83">
        <w:rPr>
          <w:rFonts w:ascii="Times New Roman" w:hAnsi="Times New Roman" w:cs="Times New Roman"/>
          <w:b w:val="0"/>
          <w:sz w:val="24"/>
          <w:szCs w:val="24"/>
        </w:rPr>
        <w:t>ения №108 от 10.09.2021</w:t>
      </w:r>
      <w:r>
        <w:rPr>
          <w:rFonts w:ascii="Times New Roman" w:hAnsi="Times New Roman" w:cs="Times New Roman"/>
          <w:b w:val="0"/>
          <w:sz w:val="24"/>
          <w:szCs w:val="24"/>
        </w:rPr>
        <w:t xml:space="preserve"> года</w:t>
      </w:r>
      <w:r w:rsidR="007D1F52">
        <w:rPr>
          <w:rFonts w:ascii="Times New Roman" w:hAnsi="Times New Roman" w:cs="Times New Roman"/>
          <w:b w:val="0"/>
          <w:sz w:val="24"/>
          <w:szCs w:val="24"/>
        </w:rPr>
        <w:t xml:space="preserve"> (в редакции постановления администрации Еткульского сельского поселения от </w:t>
      </w:r>
      <w:r w:rsidR="00B30DFD">
        <w:rPr>
          <w:rFonts w:ascii="Times New Roman" w:hAnsi="Times New Roman" w:cs="Times New Roman"/>
          <w:b w:val="0"/>
          <w:sz w:val="24"/>
          <w:szCs w:val="24"/>
        </w:rPr>
        <w:t>26.07.2022г. №68</w:t>
      </w:r>
      <w:r w:rsidR="007D1F52">
        <w:rPr>
          <w:rFonts w:ascii="Times New Roman" w:hAnsi="Times New Roman" w:cs="Times New Roman"/>
          <w:b w:val="0"/>
          <w:sz w:val="24"/>
          <w:szCs w:val="24"/>
        </w:rPr>
        <w:t>)</w:t>
      </w:r>
      <w:r>
        <w:rPr>
          <w:rFonts w:ascii="Times New Roman" w:hAnsi="Times New Roman" w:cs="Times New Roman"/>
          <w:b w:val="0"/>
          <w:sz w:val="24"/>
          <w:szCs w:val="24"/>
        </w:rPr>
        <w:t xml:space="preserve"> (далее – Порядок). </w:t>
      </w:r>
    </w:p>
    <w:p w:rsidR="00312354" w:rsidRPr="00097CA4" w:rsidRDefault="00312354" w:rsidP="00B55163">
      <w:pPr>
        <w:pStyle w:val="ConsPlusTitle"/>
        <w:ind w:firstLine="709"/>
        <w:jc w:val="both"/>
        <w:rPr>
          <w:rFonts w:ascii="Times New Roman" w:hAnsi="Times New Roman" w:cs="Times New Roman"/>
          <w:b w:val="0"/>
          <w:sz w:val="24"/>
          <w:szCs w:val="24"/>
        </w:rPr>
      </w:pPr>
    </w:p>
    <w:p w:rsidR="00795C6A" w:rsidRPr="002855BE" w:rsidRDefault="00795C6A" w:rsidP="00795C6A">
      <w:pPr>
        <w:spacing w:after="0"/>
        <w:ind w:firstLine="709"/>
        <w:jc w:val="both"/>
        <w:rPr>
          <w:rFonts w:ascii="Times New Roman" w:hAnsi="Times New Roman" w:cs="Times New Roman"/>
          <w:b/>
          <w:sz w:val="24"/>
          <w:szCs w:val="24"/>
        </w:rPr>
      </w:pPr>
      <w:bookmarkStart w:id="0" w:name="sub_1005"/>
      <w:r w:rsidRPr="002855BE">
        <w:rPr>
          <w:rFonts w:ascii="Times New Roman" w:hAnsi="Times New Roman" w:cs="Times New Roman"/>
          <w:b/>
          <w:sz w:val="24"/>
          <w:szCs w:val="24"/>
        </w:rPr>
        <w:t>Критериями отбора получателей субсидии являются:</w:t>
      </w:r>
    </w:p>
    <w:p w:rsidR="00795C6A" w:rsidRPr="00795C6A" w:rsidRDefault="00795C6A" w:rsidP="00795C6A">
      <w:pPr>
        <w:spacing w:after="0"/>
        <w:ind w:firstLine="709"/>
        <w:jc w:val="both"/>
        <w:rPr>
          <w:rFonts w:ascii="Times New Roman" w:hAnsi="Times New Roman" w:cs="Times New Roman"/>
          <w:sz w:val="24"/>
          <w:szCs w:val="24"/>
        </w:rPr>
      </w:pPr>
      <w:bookmarkStart w:id="1" w:name="sub_1007"/>
      <w:bookmarkEnd w:id="0"/>
      <w:r w:rsidRPr="00795C6A">
        <w:rPr>
          <w:rFonts w:ascii="Times New Roman" w:hAnsi="Times New Roman" w:cs="Times New Roman"/>
          <w:sz w:val="24"/>
          <w:szCs w:val="24"/>
        </w:rPr>
        <w:t>1) количество конечных потребителей составляет не менее 15;</w:t>
      </w:r>
    </w:p>
    <w:p w:rsidR="00795C6A" w:rsidRPr="00795C6A" w:rsidRDefault="00795C6A" w:rsidP="00795C6A">
      <w:pPr>
        <w:spacing w:after="0"/>
        <w:ind w:firstLine="709"/>
        <w:jc w:val="both"/>
        <w:rPr>
          <w:rFonts w:ascii="Times New Roman" w:hAnsi="Times New Roman" w:cs="Times New Roman"/>
          <w:sz w:val="24"/>
          <w:szCs w:val="24"/>
        </w:rPr>
      </w:pPr>
      <w:bookmarkStart w:id="2" w:name="sub_1008"/>
      <w:bookmarkEnd w:id="1"/>
      <w:r w:rsidRPr="00795C6A">
        <w:rPr>
          <w:rFonts w:ascii="Times New Roman" w:hAnsi="Times New Roman" w:cs="Times New Roman"/>
          <w:sz w:val="24"/>
          <w:szCs w:val="24"/>
        </w:rPr>
        <w:t>2) продолжительность оказания услуг на день опубликования объявления о проведении отбора претендентов на получение субсидии составляет не менее 7,5  месяцев;</w:t>
      </w:r>
    </w:p>
    <w:p w:rsidR="00795C6A" w:rsidRDefault="00795C6A" w:rsidP="00795C6A">
      <w:pPr>
        <w:spacing w:after="0"/>
        <w:ind w:firstLine="709"/>
        <w:jc w:val="both"/>
        <w:rPr>
          <w:rFonts w:ascii="Times New Roman" w:hAnsi="Times New Roman" w:cs="Times New Roman"/>
          <w:sz w:val="24"/>
          <w:szCs w:val="24"/>
        </w:rPr>
      </w:pPr>
      <w:bookmarkStart w:id="3" w:name="sub_1009"/>
      <w:bookmarkEnd w:id="2"/>
      <w:r w:rsidRPr="00795C6A">
        <w:rPr>
          <w:rFonts w:ascii="Times New Roman" w:hAnsi="Times New Roman" w:cs="Times New Roman"/>
          <w:sz w:val="24"/>
          <w:szCs w:val="24"/>
        </w:rPr>
        <w:t xml:space="preserve">3) количество нарушений допустимой продолжительности перерывов предоставления коммунальной услуги по теплоснабжению за 7,5 месяцев (последнего отопительного </w:t>
      </w:r>
      <w:r w:rsidR="008040E1" w:rsidRPr="00795C6A">
        <w:rPr>
          <w:rFonts w:ascii="Times New Roman" w:hAnsi="Times New Roman" w:cs="Times New Roman"/>
          <w:sz w:val="24"/>
          <w:szCs w:val="24"/>
        </w:rPr>
        <w:t>периода) составляет</w:t>
      </w:r>
      <w:r w:rsidRPr="00795C6A">
        <w:rPr>
          <w:rFonts w:ascii="Times New Roman" w:hAnsi="Times New Roman" w:cs="Times New Roman"/>
          <w:sz w:val="24"/>
          <w:szCs w:val="24"/>
        </w:rPr>
        <w:t xml:space="preserve"> не более 5.</w:t>
      </w:r>
    </w:p>
    <w:p w:rsidR="00191D27" w:rsidRDefault="00191D27" w:rsidP="00795C6A">
      <w:pPr>
        <w:spacing w:after="0"/>
        <w:ind w:firstLine="709"/>
        <w:jc w:val="both"/>
        <w:rPr>
          <w:rFonts w:ascii="Times New Roman" w:hAnsi="Times New Roman" w:cs="Times New Roman"/>
          <w:sz w:val="24"/>
          <w:szCs w:val="24"/>
        </w:rPr>
      </w:pPr>
    </w:p>
    <w:p w:rsidR="00312354" w:rsidRPr="00312354" w:rsidRDefault="00312354" w:rsidP="003A1937">
      <w:pPr>
        <w:spacing w:after="0"/>
        <w:ind w:firstLine="709"/>
        <w:jc w:val="both"/>
        <w:rPr>
          <w:rFonts w:ascii="Times New Roman" w:hAnsi="Times New Roman" w:cs="Times New Roman"/>
          <w:b/>
          <w:sz w:val="24"/>
          <w:szCs w:val="24"/>
        </w:rPr>
      </w:pPr>
      <w:r w:rsidRPr="00312354">
        <w:rPr>
          <w:rFonts w:ascii="Times New Roman" w:hAnsi="Times New Roman" w:cs="Times New Roman"/>
          <w:b/>
          <w:sz w:val="24"/>
          <w:szCs w:val="24"/>
        </w:rPr>
        <w:t>Требования, которым должен соответствовать заявитель по состоянию на первое число месяца, предшествующего месяцу, в котором планируется проведение отбора:</w:t>
      </w:r>
    </w:p>
    <w:p w:rsidR="00312354" w:rsidRPr="00312354" w:rsidRDefault="00312354" w:rsidP="00312354">
      <w:pPr>
        <w:spacing w:after="0"/>
        <w:ind w:firstLine="709"/>
        <w:jc w:val="both"/>
        <w:rPr>
          <w:rFonts w:ascii="Times New Roman" w:hAnsi="Times New Roman" w:cs="Times New Roman"/>
          <w:sz w:val="24"/>
          <w:szCs w:val="24"/>
        </w:rPr>
      </w:pPr>
      <w:r w:rsidRPr="00312354">
        <w:rPr>
          <w:rFonts w:ascii="Times New Roman" w:hAnsi="Times New Roman" w:cs="Times New Roman"/>
          <w:sz w:val="24"/>
          <w:szCs w:val="24"/>
        </w:rPr>
        <w:t xml:space="preserve">1) у заявителя отсутствует неисполненная обязанность по уплате налогов, сборов, страховых взносов, пеней, штрафов, процентов, подлежащих уплате в соответствии с </w:t>
      </w:r>
      <w:hyperlink r:id="rId6" w:history="1">
        <w:r w:rsidRPr="00312354">
          <w:rPr>
            <w:rStyle w:val="a7"/>
            <w:rFonts w:ascii="Times New Roman" w:hAnsi="Times New Roman" w:cs="Times New Roman"/>
            <w:color w:val="000000" w:themeColor="text1"/>
            <w:sz w:val="24"/>
            <w:szCs w:val="24"/>
          </w:rPr>
          <w:t>законодательством</w:t>
        </w:r>
      </w:hyperlink>
      <w:r w:rsidRPr="00312354">
        <w:rPr>
          <w:rFonts w:ascii="Times New Roman" w:hAnsi="Times New Roman" w:cs="Times New Roman"/>
          <w:sz w:val="24"/>
          <w:szCs w:val="24"/>
        </w:rPr>
        <w:t xml:space="preserve"> Российской Федерации о налогах и сборах;</w:t>
      </w:r>
    </w:p>
    <w:p w:rsidR="00312354" w:rsidRPr="00312354" w:rsidRDefault="00312354" w:rsidP="00312354">
      <w:pPr>
        <w:spacing w:after="0"/>
        <w:ind w:firstLine="709"/>
        <w:jc w:val="both"/>
        <w:rPr>
          <w:rFonts w:ascii="Times New Roman" w:hAnsi="Times New Roman" w:cs="Times New Roman"/>
          <w:sz w:val="24"/>
          <w:szCs w:val="24"/>
        </w:rPr>
      </w:pPr>
      <w:r w:rsidRPr="00312354">
        <w:rPr>
          <w:rFonts w:ascii="Times New Roman" w:hAnsi="Times New Roman" w:cs="Times New Roman"/>
          <w:sz w:val="24"/>
          <w:szCs w:val="24"/>
        </w:rPr>
        <w:t>2) заявитель не должен находиться в процессе реорганизации, ликвидации, банкротства и не должен иметь ограничения на осуществление хозяйственной деятельности;</w:t>
      </w:r>
    </w:p>
    <w:p w:rsidR="00312354" w:rsidRPr="00312354" w:rsidRDefault="00312354" w:rsidP="00312354">
      <w:pPr>
        <w:spacing w:after="0"/>
        <w:ind w:firstLine="709"/>
        <w:jc w:val="both"/>
        <w:rPr>
          <w:rFonts w:ascii="Times New Roman" w:hAnsi="Times New Roman" w:cs="Times New Roman"/>
          <w:sz w:val="24"/>
          <w:szCs w:val="24"/>
        </w:rPr>
      </w:pPr>
      <w:r w:rsidRPr="00312354">
        <w:rPr>
          <w:rFonts w:ascii="Times New Roman" w:hAnsi="Times New Roman" w:cs="Times New Roman"/>
          <w:sz w:val="24"/>
          <w:szCs w:val="24"/>
        </w:rPr>
        <w:t>3) 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перечень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p>
    <w:p w:rsidR="00312354" w:rsidRPr="00312354" w:rsidRDefault="00312354" w:rsidP="00312354">
      <w:pPr>
        <w:spacing w:after="0"/>
        <w:ind w:firstLine="709"/>
        <w:jc w:val="both"/>
        <w:rPr>
          <w:rFonts w:ascii="Times New Roman" w:hAnsi="Times New Roman" w:cs="Times New Roman"/>
          <w:sz w:val="24"/>
          <w:szCs w:val="24"/>
        </w:rPr>
      </w:pPr>
      <w:r w:rsidRPr="00312354">
        <w:rPr>
          <w:rFonts w:ascii="Times New Roman" w:hAnsi="Times New Roman" w:cs="Times New Roman"/>
          <w:sz w:val="24"/>
          <w:szCs w:val="24"/>
        </w:rPr>
        <w:t xml:space="preserve">4) заявитель не должен получать средства из бюджета сельского поселения на цели, указанные в </w:t>
      </w:r>
      <w:hyperlink w:anchor="sub_1003" w:history="1">
        <w:r w:rsidRPr="00312354">
          <w:rPr>
            <w:rStyle w:val="a7"/>
            <w:rFonts w:ascii="Times New Roman" w:hAnsi="Times New Roman" w:cs="Times New Roman"/>
            <w:color w:val="000000" w:themeColor="text1"/>
            <w:sz w:val="24"/>
            <w:szCs w:val="24"/>
          </w:rPr>
          <w:t>пункте 3</w:t>
        </w:r>
      </w:hyperlink>
      <w:r w:rsidRPr="00312354">
        <w:rPr>
          <w:rFonts w:ascii="Times New Roman" w:hAnsi="Times New Roman" w:cs="Times New Roman"/>
          <w:sz w:val="24"/>
          <w:szCs w:val="24"/>
        </w:rPr>
        <w:t xml:space="preserve"> </w:t>
      </w:r>
      <w:r w:rsidR="00D16731">
        <w:rPr>
          <w:rFonts w:ascii="Times New Roman" w:hAnsi="Times New Roman" w:cs="Times New Roman"/>
          <w:sz w:val="24"/>
          <w:szCs w:val="24"/>
        </w:rPr>
        <w:t>П</w:t>
      </w:r>
      <w:r w:rsidRPr="00312354">
        <w:rPr>
          <w:rFonts w:ascii="Times New Roman" w:hAnsi="Times New Roman" w:cs="Times New Roman"/>
          <w:sz w:val="24"/>
          <w:szCs w:val="24"/>
        </w:rPr>
        <w:t>орядка;</w:t>
      </w:r>
    </w:p>
    <w:p w:rsidR="00312354" w:rsidRPr="00312354" w:rsidRDefault="00312354" w:rsidP="00312354">
      <w:pPr>
        <w:spacing w:after="0"/>
        <w:ind w:firstLine="709"/>
        <w:jc w:val="both"/>
        <w:rPr>
          <w:rFonts w:ascii="Times New Roman" w:hAnsi="Times New Roman" w:cs="Times New Roman"/>
          <w:sz w:val="24"/>
          <w:szCs w:val="24"/>
        </w:rPr>
      </w:pPr>
      <w:r w:rsidRPr="00312354">
        <w:rPr>
          <w:rFonts w:ascii="Times New Roman" w:hAnsi="Times New Roman" w:cs="Times New Roman"/>
          <w:sz w:val="24"/>
          <w:szCs w:val="24"/>
        </w:rPr>
        <w:t>5) у заявителя должна отсутствовать просроченная (неурегулированная) задолженность по денежным обязательствам перед сельским поселением;</w:t>
      </w:r>
    </w:p>
    <w:p w:rsidR="00312354" w:rsidRPr="00312354" w:rsidRDefault="00312354" w:rsidP="00312354">
      <w:pPr>
        <w:spacing w:after="0"/>
        <w:ind w:firstLine="709"/>
        <w:jc w:val="both"/>
        <w:rPr>
          <w:rFonts w:ascii="Times New Roman" w:hAnsi="Times New Roman" w:cs="Times New Roman"/>
          <w:sz w:val="24"/>
          <w:szCs w:val="24"/>
          <w:shd w:val="clear" w:color="auto" w:fill="FFFFFF"/>
        </w:rPr>
      </w:pPr>
      <w:r w:rsidRPr="00312354">
        <w:rPr>
          <w:rFonts w:ascii="Times New Roman" w:hAnsi="Times New Roman" w:cs="Times New Roman"/>
          <w:sz w:val="24"/>
          <w:szCs w:val="24"/>
        </w:rPr>
        <w:t xml:space="preserve">6) заявитель </w:t>
      </w:r>
      <w:r w:rsidRPr="00312354">
        <w:rPr>
          <w:rFonts w:ascii="Times New Roman" w:hAnsi="Times New Roman" w:cs="Times New Roman"/>
          <w:sz w:val="24"/>
          <w:szCs w:val="24"/>
          <w:shd w:val="clear" w:color="auto" w:fill="FFFFFF"/>
        </w:rPr>
        <w:t>не должен находиться в перечне организаций и физических лиц, в отношении которых имеются сведения об их причастности к</w:t>
      </w:r>
      <w:r w:rsidR="00EF1D1E">
        <w:rPr>
          <w:rFonts w:ascii="Times New Roman" w:hAnsi="Times New Roman" w:cs="Times New Roman"/>
          <w:sz w:val="24"/>
          <w:szCs w:val="24"/>
          <w:shd w:val="clear" w:color="auto" w:fill="FFFFFF"/>
        </w:rPr>
        <w:t xml:space="preserve"> </w:t>
      </w:r>
      <w:r w:rsidRPr="00312354">
        <w:rPr>
          <w:rFonts w:ascii="Times New Roman" w:hAnsi="Times New Roman" w:cs="Times New Roman"/>
          <w:sz w:val="24"/>
          <w:szCs w:val="24"/>
          <w:shd w:val="clear" w:color="auto" w:fill="FFFFFF"/>
        </w:rPr>
        <w:t>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2D23A6" w:rsidRDefault="002D23A6" w:rsidP="00795C6A">
      <w:pPr>
        <w:spacing w:after="0"/>
        <w:ind w:firstLine="709"/>
        <w:jc w:val="both"/>
        <w:rPr>
          <w:rFonts w:ascii="Times New Roman" w:hAnsi="Times New Roman" w:cs="Times New Roman"/>
          <w:b/>
          <w:sz w:val="24"/>
          <w:szCs w:val="24"/>
        </w:rPr>
      </w:pPr>
    </w:p>
    <w:p w:rsidR="002D23A6" w:rsidRDefault="002D23A6" w:rsidP="00795C6A">
      <w:pPr>
        <w:spacing w:after="0"/>
        <w:ind w:firstLine="709"/>
        <w:jc w:val="both"/>
        <w:rPr>
          <w:rFonts w:ascii="Times New Roman" w:hAnsi="Times New Roman" w:cs="Times New Roman"/>
          <w:b/>
          <w:sz w:val="24"/>
          <w:szCs w:val="24"/>
        </w:rPr>
      </w:pPr>
    </w:p>
    <w:p w:rsidR="00795C6A" w:rsidRPr="00312354" w:rsidRDefault="00795C6A" w:rsidP="00795C6A">
      <w:pPr>
        <w:spacing w:after="0"/>
        <w:ind w:firstLine="709"/>
        <w:jc w:val="both"/>
        <w:rPr>
          <w:rFonts w:ascii="Times New Roman" w:hAnsi="Times New Roman" w:cs="Times New Roman"/>
          <w:b/>
          <w:sz w:val="24"/>
          <w:szCs w:val="24"/>
        </w:rPr>
      </w:pPr>
      <w:r w:rsidRPr="00312354">
        <w:rPr>
          <w:rFonts w:ascii="Times New Roman" w:hAnsi="Times New Roman" w:cs="Times New Roman"/>
          <w:b/>
          <w:sz w:val="24"/>
          <w:szCs w:val="24"/>
        </w:rPr>
        <w:t>Иные требования:</w:t>
      </w:r>
    </w:p>
    <w:p w:rsidR="00795C6A" w:rsidRPr="00795C6A" w:rsidRDefault="00795C6A" w:rsidP="00795C6A">
      <w:pPr>
        <w:spacing w:after="0"/>
        <w:ind w:firstLine="709"/>
        <w:jc w:val="both"/>
        <w:rPr>
          <w:rFonts w:ascii="Times New Roman" w:hAnsi="Times New Roman" w:cs="Times New Roman"/>
          <w:sz w:val="24"/>
          <w:szCs w:val="24"/>
        </w:rPr>
      </w:pPr>
      <w:r w:rsidRPr="00795C6A">
        <w:rPr>
          <w:rFonts w:ascii="Times New Roman" w:hAnsi="Times New Roman" w:cs="Times New Roman"/>
          <w:sz w:val="24"/>
          <w:szCs w:val="24"/>
        </w:rPr>
        <w:t>1) заявитель является предприятием сферы жилищно-коммунального хозяйства по теплоснабжению;</w:t>
      </w:r>
    </w:p>
    <w:p w:rsidR="00795C6A" w:rsidRPr="00795C6A" w:rsidRDefault="00795C6A" w:rsidP="00795C6A">
      <w:pPr>
        <w:spacing w:after="0"/>
        <w:ind w:firstLine="709"/>
        <w:jc w:val="both"/>
        <w:rPr>
          <w:rFonts w:ascii="Times New Roman" w:hAnsi="Times New Roman" w:cs="Times New Roman"/>
          <w:sz w:val="24"/>
          <w:szCs w:val="24"/>
        </w:rPr>
      </w:pPr>
      <w:r w:rsidRPr="00795C6A">
        <w:rPr>
          <w:rFonts w:ascii="Times New Roman" w:hAnsi="Times New Roman" w:cs="Times New Roman"/>
          <w:sz w:val="24"/>
          <w:szCs w:val="24"/>
        </w:rPr>
        <w:t>2) наличие просроченной задолженности (более одного месяца) за потребленные топливно-энергетические ресурсы на дату подачи заявки;</w:t>
      </w:r>
    </w:p>
    <w:p w:rsidR="00795C6A" w:rsidRPr="00795C6A" w:rsidRDefault="00795C6A" w:rsidP="00795C6A">
      <w:pPr>
        <w:spacing w:after="0"/>
        <w:ind w:firstLine="709"/>
        <w:jc w:val="both"/>
        <w:rPr>
          <w:rFonts w:ascii="Times New Roman" w:hAnsi="Times New Roman" w:cs="Times New Roman"/>
          <w:sz w:val="24"/>
          <w:szCs w:val="24"/>
        </w:rPr>
      </w:pPr>
      <w:r w:rsidRPr="00795C6A">
        <w:rPr>
          <w:rFonts w:ascii="Times New Roman" w:hAnsi="Times New Roman" w:cs="Times New Roman"/>
          <w:sz w:val="24"/>
          <w:szCs w:val="24"/>
        </w:rPr>
        <w:t>3) согласие на обработку персональных данных руководителя и главного бухгалтера.</w:t>
      </w:r>
    </w:p>
    <w:p w:rsidR="00795C6A" w:rsidRPr="00795C6A" w:rsidRDefault="00795C6A" w:rsidP="00795C6A">
      <w:pPr>
        <w:spacing w:after="0"/>
        <w:ind w:firstLine="709"/>
        <w:jc w:val="both"/>
        <w:rPr>
          <w:rFonts w:ascii="Times New Roman" w:hAnsi="Times New Roman" w:cs="Times New Roman"/>
          <w:sz w:val="24"/>
          <w:szCs w:val="24"/>
        </w:rPr>
      </w:pPr>
    </w:p>
    <w:p w:rsidR="002855BE" w:rsidRPr="002855BE" w:rsidRDefault="002855BE" w:rsidP="003A1937">
      <w:pPr>
        <w:spacing w:after="0" w:line="324" w:lineRule="atLeast"/>
        <w:ind w:firstLine="284"/>
        <w:jc w:val="both"/>
        <w:rPr>
          <w:rFonts w:ascii="Times New Roman" w:hAnsi="Times New Roman" w:cs="Times New Roman"/>
          <w:b/>
          <w:sz w:val="24"/>
          <w:szCs w:val="24"/>
        </w:rPr>
      </w:pPr>
      <w:bookmarkStart w:id="4" w:name="sub_1062"/>
      <w:bookmarkEnd w:id="3"/>
      <w:r w:rsidRPr="002855BE">
        <w:rPr>
          <w:rFonts w:ascii="Times New Roman" w:hAnsi="Times New Roman" w:cs="Times New Roman"/>
          <w:b/>
          <w:sz w:val="24"/>
          <w:szCs w:val="24"/>
        </w:rPr>
        <w:t>Для участия в отборе заявитель предоставляет в сроки, указанные в объявлении о проведении отбора, следующие документы:</w:t>
      </w:r>
    </w:p>
    <w:p w:rsidR="002855BE" w:rsidRPr="002855BE" w:rsidRDefault="002855BE" w:rsidP="002855BE">
      <w:pPr>
        <w:spacing w:after="0"/>
        <w:ind w:firstLine="709"/>
        <w:jc w:val="both"/>
        <w:rPr>
          <w:rFonts w:ascii="Times New Roman" w:hAnsi="Times New Roman" w:cs="Times New Roman"/>
          <w:sz w:val="24"/>
          <w:szCs w:val="24"/>
        </w:rPr>
      </w:pPr>
      <w:bookmarkStart w:id="5" w:name="sub_1063"/>
      <w:bookmarkEnd w:id="4"/>
      <w:r w:rsidRPr="002855BE">
        <w:rPr>
          <w:rFonts w:ascii="Times New Roman" w:hAnsi="Times New Roman" w:cs="Times New Roman"/>
          <w:sz w:val="24"/>
          <w:szCs w:val="24"/>
        </w:rPr>
        <w:t xml:space="preserve">1) заявку о предоставлении субсидии по форме согласно </w:t>
      </w:r>
      <w:hyperlink w:anchor="sub_11" w:history="1">
        <w:r w:rsidRPr="002855BE">
          <w:rPr>
            <w:rStyle w:val="a7"/>
            <w:rFonts w:ascii="Times New Roman" w:hAnsi="Times New Roman" w:cs="Times New Roman"/>
            <w:sz w:val="24"/>
            <w:szCs w:val="24"/>
          </w:rPr>
          <w:t>приложению 1</w:t>
        </w:r>
      </w:hyperlink>
      <w:r w:rsidRPr="002855BE">
        <w:rPr>
          <w:rFonts w:ascii="Times New Roman" w:hAnsi="Times New Roman" w:cs="Times New Roman"/>
          <w:sz w:val="24"/>
          <w:szCs w:val="24"/>
        </w:rPr>
        <w:t xml:space="preserve"> к Порядку, заверенную подписью руководителя участника отбора (либо уполномоченного представителя участника отбора при условии предоставления соответствующей доверенности) и главного бухгалтера участника отбора, а также печатью (при наличии);</w:t>
      </w:r>
    </w:p>
    <w:p w:rsidR="002855BE" w:rsidRPr="002855BE" w:rsidRDefault="002855BE" w:rsidP="002855BE">
      <w:pPr>
        <w:spacing w:after="0"/>
        <w:ind w:firstLine="709"/>
        <w:jc w:val="both"/>
        <w:rPr>
          <w:rFonts w:ascii="Times New Roman" w:hAnsi="Times New Roman" w:cs="Times New Roman"/>
          <w:sz w:val="24"/>
          <w:szCs w:val="24"/>
        </w:rPr>
      </w:pPr>
      <w:bookmarkStart w:id="6" w:name="sub_1064"/>
      <w:bookmarkEnd w:id="5"/>
      <w:r w:rsidRPr="002855BE">
        <w:rPr>
          <w:rFonts w:ascii="Times New Roman" w:hAnsi="Times New Roman" w:cs="Times New Roman"/>
          <w:sz w:val="24"/>
          <w:szCs w:val="24"/>
        </w:rPr>
        <w:t>2) выписку из Единого государственного реестра юридических лиц, содержащую информацию о заявителе по состоянию на первое число месяца, предшествующего месяцу, в котором планируется проведение отбора;</w:t>
      </w:r>
    </w:p>
    <w:p w:rsidR="002855BE" w:rsidRPr="002855BE" w:rsidRDefault="002855BE" w:rsidP="002855BE">
      <w:pPr>
        <w:spacing w:after="0"/>
        <w:ind w:firstLine="709"/>
        <w:jc w:val="both"/>
        <w:rPr>
          <w:rFonts w:ascii="Times New Roman" w:hAnsi="Times New Roman" w:cs="Times New Roman"/>
          <w:sz w:val="24"/>
          <w:szCs w:val="24"/>
        </w:rPr>
      </w:pPr>
      <w:bookmarkStart w:id="7" w:name="sub_1065"/>
      <w:bookmarkEnd w:id="6"/>
      <w:r w:rsidRPr="002855BE">
        <w:rPr>
          <w:rFonts w:ascii="Times New Roman" w:hAnsi="Times New Roman" w:cs="Times New Roman"/>
          <w:sz w:val="24"/>
          <w:szCs w:val="24"/>
        </w:rPr>
        <w:t>3) копию свидетельства о постановке заявителя на налоговый учет;</w:t>
      </w:r>
    </w:p>
    <w:p w:rsidR="002855BE" w:rsidRPr="002855BE" w:rsidRDefault="002855BE" w:rsidP="002855BE">
      <w:pPr>
        <w:spacing w:after="0"/>
        <w:ind w:firstLine="709"/>
        <w:jc w:val="both"/>
        <w:rPr>
          <w:rFonts w:ascii="Times New Roman" w:hAnsi="Times New Roman" w:cs="Times New Roman"/>
          <w:sz w:val="24"/>
          <w:szCs w:val="24"/>
        </w:rPr>
      </w:pPr>
      <w:bookmarkStart w:id="8" w:name="sub_1066"/>
      <w:bookmarkEnd w:id="7"/>
      <w:r w:rsidRPr="002855BE">
        <w:rPr>
          <w:rFonts w:ascii="Times New Roman" w:hAnsi="Times New Roman" w:cs="Times New Roman"/>
          <w:sz w:val="24"/>
          <w:szCs w:val="24"/>
        </w:rPr>
        <w:t>4)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по состоянию на первое число месяца, предшествующее месяцу в котором планируется проведение отбора;</w:t>
      </w:r>
    </w:p>
    <w:p w:rsidR="002855BE" w:rsidRPr="002855BE" w:rsidRDefault="002855BE" w:rsidP="002855BE">
      <w:pPr>
        <w:spacing w:after="0"/>
        <w:ind w:firstLine="709"/>
        <w:jc w:val="both"/>
        <w:rPr>
          <w:rFonts w:ascii="Times New Roman" w:hAnsi="Times New Roman" w:cs="Times New Roman"/>
          <w:sz w:val="24"/>
          <w:szCs w:val="24"/>
        </w:rPr>
      </w:pPr>
      <w:bookmarkStart w:id="9" w:name="sub_1067"/>
      <w:bookmarkEnd w:id="8"/>
      <w:r w:rsidRPr="002855BE">
        <w:rPr>
          <w:rFonts w:ascii="Times New Roman" w:hAnsi="Times New Roman" w:cs="Times New Roman"/>
          <w:sz w:val="24"/>
          <w:szCs w:val="24"/>
        </w:rPr>
        <w:t xml:space="preserve">5) акт сверки задолженности между организациями сферы </w:t>
      </w:r>
      <w:proofErr w:type="spellStart"/>
      <w:r w:rsidRPr="002855BE">
        <w:rPr>
          <w:rFonts w:ascii="Times New Roman" w:hAnsi="Times New Roman" w:cs="Times New Roman"/>
          <w:sz w:val="24"/>
          <w:szCs w:val="24"/>
        </w:rPr>
        <w:t>жилищно</w:t>
      </w:r>
      <w:proofErr w:type="spellEnd"/>
      <w:r w:rsidRPr="002855BE">
        <w:rPr>
          <w:rFonts w:ascii="Times New Roman" w:hAnsi="Times New Roman" w:cs="Times New Roman"/>
          <w:sz w:val="24"/>
          <w:szCs w:val="24"/>
        </w:rPr>
        <w:t xml:space="preserve"> - коммунального хозяйства и поставщиками топливно-энергетических ресурсов, составленный по состоянию на дату не ранее 10 рабочих дней до даты подачи заявки для участия в отборе;</w:t>
      </w:r>
    </w:p>
    <w:p w:rsidR="002855BE" w:rsidRPr="002855BE" w:rsidRDefault="002855BE" w:rsidP="002855BE">
      <w:pPr>
        <w:spacing w:after="0"/>
        <w:ind w:firstLine="709"/>
        <w:jc w:val="both"/>
        <w:rPr>
          <w:rFonts w:ascii="Times New Roman" w:hAnsi="Times New Roman" w:cs="Times New Roman"/>
          <w:sz w:val="24"/>
          <w:szCs w:val="24"/>
        </w:rPr>
      </w:pPr>
      <w:bookmarkStart w:id="10" w:name="sub_1068"/>
      <w:bookmarkEnd w:id="9"/>
      <w:r w:rsidRPr="002855BE">
        <w:rPr>
          <w:rFonts w:ascii="Times New Roman" w:hAnsi="Times New Roman" w:cs="Times New Roman"/>
          <w:sz w:val="24"/>
          <w:szCs w:val="24"/>
        </w:rPr>
        <w:t xml:space="preserve">6) справки о дебиторской задолженности потребителей топливно-энергетических ресурсов согласно </w:t>
      </w:r>
      <w:hyperlink w:anchor="sub_12" w:history="1">
        <w:r w:rsidRPr="002855BE">
          <w:rPr>
            <w:rStyle w:val="a7"/>
            <w:rFonts w:ascii="Times New Roman" w:hAnsi="Times New Roman" w:cs="Times New Roman"/>
            <w:sz w:val="24"/>
            <w:szCs w:val="24"/>
          </w:rPr>
          <w:t>приложениям 2</w:t>
        </w:r>
      </w:hyperlink>
      <w:r w:rsidRPr="002855BE">
        <w:rPr>
          <w:rFonts w:ascii="Times New Roman" w:hAnsi="Times New Roman" w:cs="Times New Roman"/>
          <w:sz w:val="24"/>
          <w:szCs w:val="24"/>
        </w:rPr>
        <w:t xml:space="preserve"> и </w:t>
      </w:r>
      <w:hyperlink w:anchor="sub_13" w:history="1">
        <w:r w:rsidRPr="002855BE">
          <w:rPr>
            <w:rStyle w:val="a7"/>
            <w:rFonts w:ascii="Times New Roman" w:hAnsi="Times New Roman" w:cs="Times New Roman"/>
            <w:sz w:val="24"/>
            <w:szCs w:val="24"/>
          </w:rPr>
          <w:t>3</w:t>
        </w:r>
      </w:hyperlink>
      <w:r w:rsidRPr="002855BE">
        <w:rPr>
          <w:rFonts w:ascii="Times New Roman" w:hAnsi="Times New Roman" w:cs="Times New Roman"/>
          <w:sz w:val="24"/>
          <w:szCs w:val="24"/>
        </w:rPr>
        <w:t xml:space="preserve"> к  Порядку;</w:t>
      </w:r>
    </w:p>
    <w:p w:rsidR="002855BE" w:rsidRPr="002855BE" w:rsidRDefault="002855BE" w:rsidP="002855BE">
      <w:pPr>
        <w:spacing w:after="0"/>
        <w:ind w:firstLine="709"/>
        <w:jc w:val="both"/>
        <w:rPr>
          <w:rFonts w:ascii="Times New Roman" w:hAnsi="Times New Roman" w:cs="Times New Roman"/>
          <w:sz w:val="24"/>
          <w:szCs w:val="24"/>
        </w:rPr>
      </w:pPr>
      <w:bookmarkStart w:id="11" w:name="sub_1069"/>
      <w:bookmarkEnd w:id="10"/>
      <w:r w:rsidRPr="002855BE">
        <w:rPr>
          <w:rFonts w:ascii="Times New Roman" w:hAnsi="Times New Roman" w:cs="Times New Roman"/>
          <w:sz w:val="24"/>
          <w:szCs w:val="24"/>
        </w:rPr>
        <w:t xml:space="preserve">7) </w:t>
      </w:r>
      <w:bookmarkEnd w:id="11"/>
      <w:r w:rsidRPr="002855BE">
        <w:rPr>
          <w:rFonts w:ascii="Times New Roman" w:hAnsi="Times New Roman" w:cs="Times New Roman"/>
          <w:sz w:val="24"/>
          <w:szCs w:val="24"/>
        </w:rPr>
        <w:t xml:space="preserve">расчет величины затрат на топливно-энергетические ресурсы, сложившейся за счет превышения фактических удельного расхода условного топлива (кг </w:t>
      </w:r>
      <w:proofErr w:type="spellStart"/>
      <w:r w:rsidRPr="002855BE">
        <w:rPr>
          <w:rFonts w:ascii="Times New Roman" w:hAnsi="Times New Roman" w:cs="Times New Roman"/>
          <w:sz w:val="24"/>
          <w:szCs w:val="24"/>
        </w:rPr>
        <w:t>у.т</w:t>
      </w:r>
      <w:proofErr w:type="spellEnd"/>
      <w:r w:rsidRPr="002855BE">
        <w:rPr>
          <w:rFonts w:ascii="Times New Roman" w:hAnsi="Times New Roman" w:cs="Times New Roman"/>
          <w:sz w:val="24"/>
          <w:szCs w:val="24"/>
        </w:rPr>
        <w:t xml:space="preserve">./Гкал) и технологических потерь при передаче тепловой энергии (Гкал) над учтенными при установлении для получателя субсидии тарифов в сфере теплоснабжения на год, предшествующий году обращения за субсидией, по форме согласно </w:t>
      </w:r>
      <w:hyperlink w:anchor="sub_16" w:history="1">
        <w:r w:rsidRPr="002855BE">
          <w:rPr>
            <w:rStyle w:val="a7"/>
            <w:rFonts w:ascii="Times New Roman" w:hAnsi="Times New Roman" w:cs="Times New Roman"/>
            <w:sz w:val="24"/>
            <w:szCs w:val="24"/>
          </w:rPr>
          <w:t>приложению 6</w:t>
        </w:r>
      </w:hyperlink>
      <w:r w:rsidRPr="002855BE">
        <w:rPr>
          <w:rFonts w:ascii="Times New Roman" w:hAnsi="Times New Roman" w:cs="Times New Roman"/>
          <w:sz w:val="24"/>
          <w:szCs w:val="24"/>
        </w:rPr>
        <w:t xml:space="preserve"> к Порядку;</w:t>
      </w:r>
    </w:p>
    <w:p w:rsidR="002855BE" w:rsidRPr="002855BE" w:rsidRDefault="002855BE" w:rsidP="002855BE">
      <w:pPr>
        <w:spacing w:after="0"/>
        <w:ind w:firstLine="709"/>
        <w:jc w:val="both"/>
        <w:rPr>
          <w:rFonts w:ascii="Times New Roman" w:hAnsi="Times New Roman" w:cs="Times New Roman"/>
          <w:sz w:val="24"/>
          <w:szCs w:val="24"/>
        </w:rPr>
      </w:pPr>
      <w:bookmarkStart w:id="12" w:name="sub_1071"/>
      <w:r w:rsidRPr="002855BE">
        <w:rPr>
          <w:rFonts w:ascii="Times New Roman" w:hAnsi="Times New Roman" w:cs="Times New Roman"/>
          <w:sz w:val="24"/>
          <w:szCs w:val="24"/>
        </w:rPr>
        <w:t>8) гарантийное письмо, подписанное заявителем (либо уполномоченным представителем заявителя при условии предоставления соответствующей доверенности) и главным бухгалтером заявителя, а также заверенное печатью (при наличии), содержащее сведения:</w:t>
      </w:r>
    </w:p>
    <w:bookmarkEnd w:id="12"/>
    <w:p w:rsidR="002855BE" w:rsidRPr="002855BE" w:rsidRDefault="002855BE" w:rsidP="002855BE">
      <w:pPr>
        <w:spacing w:after="0"/>
        <w:ind w:firstLine="709"/>
        <w:jc w:val="both"/>
        <w:rPr>
          <w:rFonts w:ascii="Times New Roman" w:hAnsi="Times New Roman" w:cs="Times New Roman"/>
          <w:sz w:val="24"/>
          <w:szCs w:val="24"/>
        </w:rPr>
      </w:pPr>
      <w:r w:rsidRPr="002855BE">
        <w:rPr>
          <w:rFonts w:ascii="Times New Roman" w:hAnsi="Times New Roman" w:cs="Times New Roman"/>
          <w:sz w:val="24"/>
          <w:szCs w:val="24"/>
        </w:rPr>
        <w:t>о том, что заявитель не находится в процессе реорганизации, в отношении заявителя не проводятся процедуры банкротства и (или) ликвидации, приостановления осуществления финансово-хозяйственной деятельности в соответствии с действующим законодательством (по состоянию на первое число месяца, предшествующее месяцу, в котором планируется проведение отбора);</w:t>
      </w:r>
    </w:p>
    <w:p w:rsidR="002855BE" w:rsidRPr="002855BE" w:rsidRDefault="002855BE" w:rsidP="002855BE">
      <w:pPr>
        <w:spacing w:after="0"/>
        <w:ind w:firstLine="709"/>
        <w:jc w:val="both"/>
        <w:rPr>
          <w:rFonts w:ascii="Times New Roman" w:hAnsi="Times New Roman" w:cs="Times New Roman"/>
          <w:sz w:val="24"/>
          <w:szCs w:val="24"/>
        </w:rPr>
      </w:pPr>
      <w:r w:rsidRPr="002855BE">
        <w:rPr>
          <w:rFonts w:ascii="Times New Roman" w:hAnsi="Times New Roman" w:cs="Times New Roman"/>
          <w:sz w:val="24"/>
          <w:szCs w:val="24"/>
        </w:rPr>
        <w:t>об отсутствии у заявителя задолженности по возврату в бюджет сельского поселения субсидий, бюджетных инвестиций, предоставленных в том числе в соответствии с иными правовыми актами, и иной просроченной задолженности перед бюджетом сельского поселения, а также о том, что заявитель не получает средства из бюджета сельского поселения на цели возмещения затрат, связанных с погашением задолженности за топливно-энергетические ресурсы, в соответствии с иными правовыми актами сельского поселения, по состоянию на первое число месяца, предшествующего месяцу, в котором планируется проведение отбора;</w:t>
      </w:r>
    </w:p>
    <w:p w:rsidR="002855BE" w:rsidRPr="002855BE" w:rsidRDefault="002855BE" w:rsidP="002855BE">
      <w:pPr>
        <w:spacing w:after="0"/>
        <w:ind w:firstLine="709"/>
        <w:jc w:val="both"/>
        <w:rPr>
          <w:rFonts w:ascii="Times New Roman" w:hAnsi="Times New Roman" w:cs="Times New Roman"/>
          <w:sz w:val="24"/>
          <w:szCs w:val="24"/>
        </w:rPr>
      </w:pPr>
      <w:r w:rsidRPr="002855BE">
        <w:rPr>
          <w:rFonts w:ascii="Times New Roman" w:hAnsi="Times New Roman" w:cs="Times New Roman"/>
          <w:sz w:val="24"/>
          <w:szCs w:val="24"/>
        </w:rPr>
        <w:lastRenderedPageBreak/>
        <w:t>об отсутствии у заявителя просроченной (неурегулированной) задолженности по денежным обязательствам перед сельским поселением, по состоянию на первое число месяца, предшествующего месяцу, в котором планируется проведение отбора;</w:t>
      </w:r>
    </w:p>
    <w:p w:rsidR="002855BE" w:rsidRPr="002855BE" w:rsidRDefault="002855BE" w:rsidP="002855BE">
      <w:pPr>
        <w:spacing w:after="0"/>
        <w:ind w:firstLine="709"/>
        <w:jc w:val="both"/>
        <w:rPr>
          <w:rFonts w:ascii="Times New Roman" w:hAnsi="Times New Roman" w:cs="Times New Roman"/>
          <w:sz w:val="24"/>
          <w:szCs w:val="24"/>
        </w:rPr>
      </w:pPr>
      <w:bookmarkStart w:id="13" w:name="sub_1072"/>
      <w:r w:rsidRPr="002855BE">
        <w:rPr>
          <w:rFonts w:ascii="Times New Roman" w:hAnsi="Times New Roman" w:cs="Times New Roman"/>
          <w:sz w:val="24"/>
          <w:szCs w:val="24"/>
        </w:rPr>
        <w:t>9) документы, подтверждающие осуществление взимания дебиторской задолженности в судебном порядке;</w:t>
      </w:r>
    </w:p>
    <w:p w:rsidR="002855BE" w:rsidRPr="002855BE" w:rsidRDefault="002855BE" w:rsidP="002855BE">
      <w:pPr>
        <w:spacing w:after="0"/>
        <w:ind w:firstLine="709"/>
        <w:jc w:val="both"/>
        <w:rPr>
          <w:rFonts w:ascii="Times New Roman" w:hAnsi="Times New Roman" w:cs="Times New Roman"/>
          <w:sz w:val="24"/>
          <w:szCs w:val="24"/>
        </w:rPr>
      </w:pPr>
      <w:bookmarkStart w:id="14" w:name="sub_1073"/>
      <w:bookmarkEnd w:id="13"/>
      <w:r w:rsidRPr="002855BE">
        <w:rPr>
          <w:rFonts w:ascii="Times New Roman" w:hAnsi="Times New Roman" w:cs="Times New Roman"/>
          <w:sz w:val="24"/>
          <w:szCs w:val="24"/>
        </w:rPr>
        <w:t>10) информацию о мероприятиях, направленных на снижение сверхнормативных потерь, и о результатах ранее выполненных мероприятий;</w:t>
      </w:r>
    </w:p>
    <w:p w:rsidR="002855BE" w:rsidRPr="002855BE" w:rsidRDefault="002855BE" w:rsidP="002855BE">
      <w:pPr>
        <w:spacing w:after="0"/>
        <w:ind w:firstLine="709"/>
        <w:jc w:val="both"/>
        <w:rPr>
          <w:rFonts w:ascii="Times New Roman" w:hAnsi="Times New Roman" w:cs="Times New Roman"/>
          <w:sz w:val="24"/>
          <w:szCs w:val="24"/>
        </w:rPr>
      </w:pPr>
      <w:bookmarkStart w:id="15" w:name="sub_1074"/>
      <w:bookmarkEnd w:id="14"/>
      <w:r w:rsidRPr="002855BE">
        <w:rPr>
          <w:rFonts w:ascii="Times New Roman" w:hAnsi="Times New Roman" w:cs="Times New Roman"/>
          <w:sz w:val="24"/>
          <w:szCs w:val="24"/>
        </w:rPr>
        <w:t xml:space="preserve">11) сведения по форме, приведенной в </w:t>
      </w:r>
      <w:hyperlink w:anchor="sub_19" w:history="1">
        <w:r w:rsidRPr="002855BE">
          <w:rPr>
            <w:rStyle w:val="a7"/>
            <w:rFonts w:ascii="Times New Roman" w:hAnsi="Times New Roman" w:cs="Times New Roman"/>
            <w:sz w:val="24"/>
            <w:szCs w:val="24"/>
          </w:rPr>
          <w:t xml:space="preserve">приложении </w:t>
        </w:r>
      </w:hyperlink>
      <w:r w:rsidRPr="002855BE">
        <w:rPr>
          <w:rStyle w:val="a7"/>
          <w:rFonts w:ascii="Times New Roman" w:hAnsi="Times New Roman" w:cs="Times New Roman"/>
          <w:sz w:val="24"/>
          <w:szCs w:val="24"/>
        </w:rPr>
        <w:t>8</w:t>
      </w:r>
      <w:r w:rsidRPr="002855BE">
        <w:rPr>
          <w:rFonts w:ascii="Times New Roman" w:hAnsi="Times New Roman" w:cs="Times New Roman"/>
          <w:sz w:val="24"/>
          <w:szCs w:val="24"/>
        </w:rPr>
        <w:t xml:space="preserve"> к Порядку;</w:t>
      </w:r>
    </w:p>
    <w:p w:rsidR="002855BE" w:rsidRPr="002855BE" w:rsidRDefault="002855BE" w:rsidP="002855BE">
      <w:pPr>
        <w:spacing w:after="0"/>
        <w:ind w:firstLine="709"/>
        <w:jc w:val="both"/>
        <w:rPr>
          <w:rFonts w:ascii="Times New Roman" w:hAnsi="Times New Roman" w:cs="Times New Roman"/>
          <w:sz w:val="24"/>
          <w:szCs w:val="24"/>
        </w:rPr>
      </w:pPr>
      <w:bookmarkStart w:id="16" w:name="sub_1075"/>
      <w:bookmarkEnd w:id="15"/>
      <w:r w:rsidRPr="002855BE">
        <w:rPr>
          <w:rFonts w:ascii="Times New Roman" w:hAnsi="Times New Roman" w:cs="Times New Roman"/>
          <w:sz w:val="24"/>
          <w:szCs w:val="24"/>
        </w:rPr>
        <w:t xml:space="preserve">12) согласие субъекта персональных данных на обработку его персональных данных по форме, приведенной в </w:t>
      </w:r>
      <w:hyperlink w:anchor="sub_110" w:history="1">
        <w:r w:rsidRPr="002855BE">
          <w:rPr>
            <w:rStyle w:val="a7"/>
            <w:rFonts w:ascii="Times New Roman" w:hAnsi="Times New Roman" w:cs="Times New Roman"/>
            <w:sz w:val="24"/>
            <w:szCs w:val="24"/>
          </w:rPr>
          <w:t xml:space="preserve">приложении </w:t>
        </w:r>
      </w:hyperlink>
      <w:r w:rsidRPr="002855BE">
        <w:rPr>
          <w:rStyle w:val="a7"/>
          <w:rFonts w:ascii="Times New Roman" w:hAnsi="Times New Roman" w:cs="Times New Roman"/>
          <w:sz w:val="24"/>
          <w:szCs w:val="24"/>
        </w:rPr>
        <w:t>9</w:t>
      </w:r>
      <w:r w:rsidRPr="002855BE">
        <w:rPr>
          <w:rFonts w:ascii="Times New Roman" w:hAnsi="Times New Roman" w:cs="Times New Roman"/>
          <w:sz w:val="24"/>
          <w:szCs w:val="24"/>
        </w:rPr>
        <w:t xml:space="preserve"> к Порядку;</w:t>
      </w:r>
    </w:p>
    <w:p w:rsidR="002855BE" w:rsidRPr="002855BE" w:rsidRDefault="002855BE" w:rsidP="002855BE">
      <w:pPr>
        <w:spacing w:after="0"/>
        <w:ind w:firstLine="709"/>
        <w:jc w:val="both"/>
        <w:rPr>
          <w:rFonts w:ascii="Times New Roman" w:hAnsi="Times New Roman" w:cs="Times New Roman"/>
          <w:sz w:val="24"/>
          <w:szCs w:val="24"/>
        </w:rPr>
      </w:pPr>
      <w:bookmarkStart w:id="17" w:name="sub_1076"/>
      <w:bookmarkEnd w:id="16"/>
      <w:r w:rsidRPr="002855BE">
        <w:rPr>
          <w:rFonts w:ascii="Times New Roman" w:hAnsi="Times New Roman" w:cs="Times New Roman"/>
          <w:sz w:val="24"/>
          <w:szCs w:val="24"/>
        </w:rPr>
        <w:t>13) согласие на публикацию (размещение) в сети Интернет информации о заявителе, о подаваемой заявителем заявке, иной информации о заявителе.</w:t>
      </w:r>
    </w:p>
    <w:bookmarkEnd w:id="17"/>
    <w:p w:rsidR="00191D27" w:rsidRDefault="00191D27" w:rsidP="00605FCB">
      <w:pPr>
        <w:spacing w:after="0" w:line="324" w:lineRule="atLeast"/>
        <w:ind w:firstLine="567"/>
        <w:jc w:val="both"/>
        <w:rPr>
          <w:rFonts w:ascii="Times New Roman" w:eastAsia="Times New Roman" w:hAnsi="Times New Roman" w:cs="Times New Roman"/>
          <w:b/>
          <w:bCs/>
          <w:sz w:val="24"/>
          <w:szCs w:val="24"/>
          <w:lang w:eastAsia="ru-RU"/>
        </w:rPr>
      </w:pPr>
    </w:p>
    <w:p w:rsidR="000245DB" w:rsidRPr="000245DB" w:rsidRDefault="000245DB" w:rsidP="00605FCB">
      <w:pPr>
        <w:spacing w:after="0" w:line="324" w:lineRule="atLeast"/>
        <w:ind w:firstLine="567"/>
        <w:jc w:val="both"/>
        <w:rPr>
          <w:rFonts w:ascii="Times New Roman" w:eastAsia="Times New Roman" w:hAnsi="Times New Roman" w:cs="Times New Roman"/>
          <w:sz w:val="24"/>
          <w:szCs w:val="24"/>
          <w:lang w:eastAsia="ru-RU"/>
        </w:rPr>
      </w:pPr>
      <w:r w:rsidRPr="000245DB">
        <w:rPr>
          <w:rFonts w:ascii="Times New Roman" w:eastAsia="Times New Roman" w:hAnsi="Times New Roman" w:cs="Times New Roman"/>
          <w:b/>
          <w:bCs/>
          <w:sz w:val="24"/>
          <w:szCs w:val="24"/>
          <w:lang w:eastAsia="ru-RU"/>
        </w:rPr>
        <w:t>Дата начала и окончания срока подачи заявок и документов от организаций:</w:t>
      </w:r>
    </w:p>
    <w:p w:rsidR="000245DB" w:rsidRPr="000245DB" w:rsidRDefault="000245DB" w:rsidP="00605FCB">
      <w:pPr>
        <w:numPr>
          <w:ilvl w:val="0"/>
          <w:numId w:val="3"/>
        </w:numPr>
        <w:spacing w:after="0" w:line="324" w:lineRule="atLeast"/>
        <w:ind w:left="0" w:firstLine="567"/>
        <w:jc w:val="both"/>
        <w:rPr>
          <w:rFonts w:ascii="Times New Roman" w:eastAsia="Times New Roman" w:hAnsi="Times New Roman" w:cs="Times New Roman"/>
          <w:sz w:val="24"/>
          <w:szCs w:val="24"/>
          <w:lang w:eastAsia="ru-RU"/>
        </w:rPr>
      </w:pPr>
      <w:r w:rsidRPr="000245DB">
        <w:rPr>
          <w:rFonts w:ascii="Times New Roman" w:eastAsia="Times New Roman" w:hAnsi="Times New Roman" w:cs="Times New Roman"/>
          <w:sz w:val="24"/>
          <w:szCs w:val="24"/>
          <w:lang w:eastAsia="ru-RU"/>
        </w:rPr>
        <w:t>дата начала приема заявок и документов: </w:t>
      </w:r>
      <w:r w:rsidR="007679F2">
        <w:rPr>
          <w:rFonts w:ascii="Times New Roman" w:eastAsia="Times New Roman" w:hAnsi="Times New Roman" w:cs="Times New Roman"/>
          <w:sz w:val="24"/>
          <w:szCs w:val="24"/>
          <w:lang w:eastAsia="ru-RU"/>
        </w:rPr>
        <w:t>20.10.2023</w:t>
      </w:r>
      <w:r w:rsidRPr="00691E8D">
        <w:rPr>
          <w:rFonts w:ascii="Times New Roman" w:eastAsia="Times New Roman" w:hAnsi="Times New Roman" w:cs="Times New Roman"/>
          <w:bCs/>
          <w:sz w:val="24"/>
          <w:szCs w:val="24"/>
          <w:lang w:eastAsia="ru-RU"/>
        </w:rPr>
        <w:t xml:space="preserve"> г.</w:t>
      </w:r>
    </w:p>
    <w:p w:rsidR="000245DB" w:rsidRPr="006956C5" w:rsidRDefault="000245DB" w:rsidP="00605FCB">
      <w:pPr>
        <w:numPr>
          <w:ilvl w:val="0"/>
          <w:numId w:val="3"/>
        </w:numPr>
        <w:spacing w:after="0" w:line="324" w:lineRule="atLeast"/>
        <w:ind w:left="0" w:firstLine="567"/>
        <w:jc w:val="both"/>
        <w:rPr>
          <w:rFonts w:ascii="Times New Roman" w:eastAsia="Times New Roman" w:hAnsi="Times New Roman" w:cs="Times New Roman"/>
          <w:sz w:val="24"/>
          <w:szCs w:val="24"/>
          <w:lang w:eastAsia="ru-RU"/>
        </w:rPr>
      </w:pPr>
      <w:r w:rsidRPr="000245DB">
        <w:rPr>
          <w:rFonts w:ascii="Times New Roman" w:eastAsia="Times New Roman" w:hAnsi="Times New Roman" w:cs="Times New Roman"/>
          <w:sz w:val="24"/>
          <w:szCs w:val="24"/>
          <w:lang w:eastAsia="ru-RU"/>
        </w:rPr>
        <w:t>дата окончания приема заявок и документов: </w:t>
      </w:r>
      <w:r w:rsidR="007679F2">
        <w:rPr>
          <w:rFonts w:ascii="Times New Roman" w:eastAsia="Times New Roman" w:hAnsi="Times New Roman" w:cs="Times New Roman"/>
          <w:sz w:val="24"/>
          <w:szCs w:val="24"/>
          <w:lang w:eastAsia="ru-RU"/>
        </w:rPr>
        <w:t>20.11.2023</w:t>
      </w:r>
      <w:r w:rsidRPr="00691E8D">
        <w:rPr>
          <w:rFonts w:ascii="Times New Roman" w:eastAsia="Times New Roman" w:hAnsi="Times New Roman" w:cs="Times New Roman"/>
          <w:bCs/>
          <w:sz w:val="24"/>
          <w:szCs w:val="24"/>
          <w:lang w:eastAsia="ru-RU"/>
        </w:rPr>
        <w:t xml:space="preserve"> г</w:t>
      </w:r>
      <w:r w:rsidRPr="000245DB">
        <w:rPr>
          <w:rFonts w:ascii="Times New Roman" w:eastAsia="Times New Roman" w:hAnsi="Times New Roman" w:cs="Times New Roman"/>
          <w:b/>
          <w:bCs/>
          <w:sz w:val="24"/>
          <w:szCs w:val="24"/>
          <w:lang w:eastAsia="ru-RU"/>
        </w:rPr>
        <w:t>.</w:t>
      </w:r>
    </w:p>
    <w:p w:rsidR="006956C5" w:rsidRPr="000245DB" w:rsidRDefault="006956C5" w:rsidP="006956C5">
      <w:pPr>
        <w:spacing w:after="0" w:line="324" w:lineRule="atLeast"/>
        <w:ind w:left="567"/>
        <w:jc w:val="both"/>
        <w:rPr>
          <w:rFonts w:ascii="Times New Roman" w:eastAsia="Times New Roman" w:hAnsi="Times New Roman" w:cs="Times New Roman"/>
          <w:sz w:val="24"/>
          <w:szCs w:val="24"/>
          <w:lang w:eastAsia="ru-RU"/>
        </w:rPr>
      </w:pPr>
    </w:p>
    <w:p w:rsidR="00691E8D" w:rsidRDefault="000245DB" w:rsidP="00605FCB">
      <w:pPr>
        <w:spacing w:after="0" w:line="324" w:lineRule="atLeast"/>
        <w:ind w:firstLine="567"/>
        <w:jc w:val="both"/>
        <w:rPr>
          <w:rFonts w:ascii="Times New Roman" w:eastAsia="Times New Roman" w:hAnsi="Times New Roman" w:cs="Times New Roman"/>
          <w:b/>
          <w:bCs/>
          <w:sz w:val="24"/>
          <w:szCs w:val="24"/>
          <w:lang w:eastAsia="ru-RU"/>
        </w:rPr>
      </w:pPr>
      <w:r w:rsidRPr="000245DB">
        <w:rPr>
          <w:rFonts w:ascii="Times New Roman" w:eastAsia="Times New Roman" w:hAnsi="Times New Roman" w:cs="Times New Roman"/>
          <w:b/>
          <w:bCs/>
          <w:sz w:val="24"/>
          <w:szCs w:val="24"/>
          <w:lang w:eastAsia="ru-RU"/>
        </w:rPr>
        <w:t>Заявка и документы принимаются</w:t>
      </w:r>
      <w:r w:rsidR="00691E8D" w:rsidRPr="00691E8D">
        <w:rPr>
          <w:rFonts w:ascii="Times New Roman" w:eastAsia="Times New Roman" w:hAnsi="Times New Roman" w:cs="Times New Roman"/>
          <w:bCs/>
          <w:sz w:val="24"/>
          <w:szCs w:val="24"/>
          <w:lang w:eastAsia="ru-RU"/>
        </w:rPr>
        <w:t xml:space="preserve">: </w:t>
      </w:r>
      <w:proofErr w:type="gramStart"/>
      <w:r w:rsidR="00691E8D" w:rsidRPr="00691E8D">
        <w:rPr>
          <w:rFonts w:ascii="Times New Roman" w:eastAsia="Times New Roman" w:hAnsi="Times New Roman" w:cs="Times New Roman"/>
          <w:bCs/>
          <w:sz w:val="24"/>
          <w:szCs w:val="24"/>
          <w:lang w:eastAsia="ru-RU"/>
        </w:rPr>
        <w:t>понедельник  с</w:t>
      </w:r>
      <w:proofErr w:type="gramEnd"/>
      <w:r w:rsidR="00691E8D" w:rsidRPr="00691E8D">
        <w:rPr>
          <w:rFonts w:ascii="Times New Roman" w:eastAsia="Times New Roman" w:hAnsi="Times New Roman" w:cs="Times New Roman"/>
          <w:bCs/>
          <w:sz w:val="24"/>
          <w:szCs w:val="24"/>
          <w:lang w:eastAsia="ru-RU"/>
        </w:rPr>
        <w:t xml:space="preserve"> 8</w:t>
      </w:r>
      <w:r w:rsidRPr="00691E8D">
        <w:rPr>
          <w:rFonts w:ascii="Times New Roman" w:eastAsia="Times New Roman" w:hAnsi="Times New Roman" w:cs="Times New Roman"/>
          <w:bCs/>
          <w:sz w:val="24"/>
          <w:szCs w:val="24"/>
          <w:lang w:eastAsia="ru-RU"/>
        </w:rPr>
        <w:t>:00 до 1</w:t>
      </w:r>
      <w:r w:rsidR="00691E8D" w:rsidRPr="00691E8D">
        <w:rPr>
          <w:rFonts w:ascii="Times New Roman" w:eastAsia="Times New Roman" w:hAnsi="Times New Roman" w:cs="Times New Roman"/>
          <w:bCs/>
          <w:sz w:val="24"/>
          <w:szCs w:val="24"/>
          <w:lang w:eastAsia="ru-RU"/>
        </w:rPr>
        <w:t>7</w:t>
      </w:r>
      <w:r w:rsidRPr="00691E8D">
        <w:rPr>
          <w:rFonts w:ascii="Times New Roman" w:eastAsia="Times New Roman" w:hAnsi="Times New Roman" w:cs="Times New Roman"/>
          <w:bCs/>
          <w:sz w:val="24"/>
          <w:szCs w:val="24"/>
          <w:lang w:eastAsia="ru-RU"/>
        </w:rPr>
        <w:t>:00</w:t>
      </w:r>
      <w:r w:rsidR="007D1F52">
        <w:rPr>
          <w:rFonts w:ascii="Times New Roman" w:eastAsia="Times New Roman" w:hAnsi="Times New Roman" w:cs="Times New Roman"/>
          <w:bCs/>
          <w:sz w:val="24"/>
          <w:szCs w:val="24"/>
          <w:lang w:eastAsia="ru-RU"/>
        </w:rPr>
        <w:t>, вторник - пятница</w:t>
      </w:r>
      <w:r w:rsidR="00691E8D" w:rsidRPr="00691E8D">
        <w:rPr>
          <w:rFonts w:ascii="Times New Roman" w:eastAsia="Times New Roman" w:hAnsi="Times New Roman" w:cs="Times New Roman"/>
          <w:bCs/>
          <w:sz w:val="24"/>
          <w:szCs w:val="24"/>
          <w:lang w:eastAsia="ru-RU"/>
        </w:rPr>
        <w:t xml:space="preserve">  с 8.00 до 16.00, обеденный переры</w:t>
      </w:r>
      <w:r w:rsidR="00691E8D">
        <w:rPr>
          <w:rFonts w:ascii="Times New Roman" w:eastAsia="Times New Roman" w:hAnsi="Times New Roman" w:cs="Times New Roman"/>
          <w:bCs/>
          <w:sz w:val="24"/>
          <w:szCs w:val="24"/>
          <w:lang w:eastAsia="ru-RU"/>
        </w:rPr>
        <w:t>в</w:t>
      </w:r>
      <w:r w:rsidR="00691E8D" w:rsidRPr="00691E8D">
        <w:rPr>
          <w:rFonts w:ascii="Times New Roman" w:eastAsia="Times New Roman" w:hAnsi="Times New Roman" w:cs="Times New Roman"/>
          <w:bCs/>
          <w:sz w:val="24"/>
          <w:szCs w:val="24"/>
          <w:lang w:eastAsia="ru-RU"/>
        </w:rPr>
        <w:t xml:space="preserve"> с 12.00. до 13.00.</w:t>
      </w:r>
      <w:r w:rsidR="00691E8D">
        <w:rPr>
          <w:rFonts w:ascii="Times New Roman" w:eastAsia="Times New Roman" w:hAnsi="Times New Roman" w:cs="Times New Roman"/>
          <w:b/>
          <w:bCs/>
          <w:sz w:val="24"/>
          <w:szCs w:val="24"/>
          <w:lang w:eastAsia="ru-RU"/>
        </w:rPr>
        <w:t xml:space="preserve"> </w:t>
      </w:r>
    </w:p>
    <w:p w:rsidR="009D6BB6" w:rsidRDefault="000245DB" w:rsidP="00605FCB">
      <w:pPr>
        <w:spacing w:after="0" w:line="324" w:lineRule="atLeast"/>
        <w:ind w:firstLine="567"/>
        <w:jc w:val="both"/>
        <w:rPr>
          <w:rFonts w:ascii="Times New Roman" w:eastAsia="Times New Roman" w:hAnsi="Times New Roman" w:cs="Times New Roman"/>
          <w:sz w:val="24"/>
          <w:szCs w:val="24"/>
          <w:lang w:eastAsia="ru-RU"/>
        </w:rPr>
      </w:pPr>
      <w:r w:rsidRPr="000245DB">
        <w:rPr>
          <w:rFonts w:ascii="Times New Roman" w:eastAsia="Times New Roman" w:hAnsi="Times New Roman" w:cs="Times New Roman"/>
          <w:b/>
          <w:bCs/>
          <w:sz w:val="24"/>
          <w:szCs w:val="24"/>
          <w:lang w:eastAsia="ru-RU"/>
        </w:rPr>
        <w:t xml:space="preserve"> </w:t>
      </w:r>
      <w:r w:rsidRPr="000245DB">
        <w:rPr>
          <w:rFonts w:ascii="Times New Roman" w:eastAsia="Times New Roman" w:hAnsi="Times New Roman" w:cs="Times New Roman"/>
          <w:sz w:val="24"/>
          <w:szCs w:val="24"/>
          <w:lang w:eastAsia="ru-RU"/>
        </w:rPr>
        <w:t>Заявка и документы представляются орга</w:t>
      </w:r>
      <w:r w:rsidR="00691E8D">
        <w:rPr>
          <w:rFonts w:ascii="Times New Roman" w:eastAsia="Times New Roman" w:hAnsi="Times New Roman" w:cs="Times New Roman"/>
          <w:sz w:val="24"/>
          <w:szCs w:val="24"/>
          <w:lang w:eastAsia="ru-RU"/>
        </w:rPr>
        <w:t xml:space="preserve">низацией на бумажном носителе </w:t>
      </w:r>
      <w:r w:rsidRPr="000245DB">
        <w:rPr>
          <w:rFonts w:ascii="Times New Roman" w:eastAsia="Times New Roman" w:hAnsi="Times New Roman" w:cs="Times New Roman"/>
          <w:sz w:val="24"/>
          <w:szCs w:val="24"/>
          <w:lang w:eastAsia="ru-RU"/>
        </w:rPr>
        <w:t xml:space="preserve">в </w:t>
      </w:r>
      <w:r w:rsidR="00691E8D">
        <w:rPr>
          <w:rFonts w:ascii="Times New Roman" w:eastAsia="Times New Roman" w:hAnsi="Times New Roman" w:cs="Times New Roman"/>
          <w:sz w:val="24"/>
          <w:szCs w:val="24"/>
          <w:lang w:eastAsia="ru-RU"/>
        </w:rPr>
        <w:t xml:space="preserve"> администрацию Еткульского сельского поселения по адресу: 456560</w:t>
      </w:r>
      <w:r w:rsidRPr="000245DB">
        <w:rPr>
          <w:rFonts w:ascii="Times New Roman" w:eastAsia="Times New Roman" w:hAnsi="Times New Roman" w:cs="Times New Roman"/>
          <w:sz w:val="24"/>
          <w:szCs w:val="24"/>
          <w:lang w:eastAsia="ru-RU"/>
        </w:rPr>
        <w:t>,</w:t>
      </w:r>
      <w:r w:rsidR="00691E8D">
        <w:rPr>
          <w:rFonts w:ascii="Times New Roman" w:eastAsia="Times New Roman" w:hAnsi="Times New Roman" w:cs="Times New Roman"/>
          <w:sz w:val="24"/>
          <w:szCs w:val="24"/>
          <w:lang w:eastAsia="ru-RU"/>
        </w:rPr>
        <w:t xml:space="preserve"> Челябинская область, с. Ет</w:t>
      </w:r>
      <w:r w:rsidR="00073787">
        <w:rPr>
          <w:rFonts w:ascii="Times New Roman" w:eastAsia="Times New Roman" w:hAnsi="Times New Roman" w:cs="Times New Roman"/>
          <w:sz w:val="24"/>
          <w:szCs w:val="24"/>
          <w:lang w:eastAsia="ru-RU"/>
        </w:rPr>
        <w:t>к</w:t>
      </w:r>
      <w:r w:rsidR="00691E8D">
        <w:rPr>
          <w:rFonts w:ascii="Times New Roman" w:eastAsia="Times New Roman" w:hAnsi="Times New Roman" w:cs="Times New Roman"/>
          <w:sz w:val="24"/>
          <w:szCs w:val="24"/>
          <w:lang w:eastAsia="ru-RU"/>
        </w:rPr>
        <w:t>уль, ул.</w:t>
      </w:r>
      <w:r w:rsidR="00F603D2">
        <w:rPr>
          <w:rFonts w:ascii="Times New Roman" w:eastAsia="Times New Roman" w:hAnsi="Times New Roman" w:cs="Times New Roman"/>
          <w:sz w:val="24"/>
          <w:szCs w:val="24"/>
          <w:lang w:eastAsia="ru-RU"/>
        </w:rPr>
        <w:t xml:space="preserve"> </w:t>
      </w:r>
      <w:r w:rsidR="00691E8D">
        <w:rPr>
          <w:rFonts w:ascii="Times New Roman" w:eastAsia="Times New Roman" w:hAnsi="Times New Roman" w:cs="Times New Roman"/>
          <w:sz w:val="24"/>
          <w:szCs w:val="24"/>
          <w:lang w:eastAsia="ru-RU"/>
        </w:rPr>
        <w:t xml:space="preserve">Первомайская, </w:t>
      </w:r>
      <w:r w:rsidR="00F603D2">
        <w:rPr>
          <w:rFonts w:ascii="Times New Roman" w:eastAsia="Times New Roman" w:hAnsi="Times New Roman" w:cs="Times New Roman"/>
          <w:sz w:val="24"/>
          <w:szCs w:val="24"/>
          <w:lang w:eastAsia="ru-RU"/>
        </w:rPr>
        <w:t xml:space="preserve">д. </w:t>
      </w:r>
      <w:r w:rsidR="00691E8D">
        <w:rPr>
          <w:rFonts w:ascii="Times New Roman" w:eastAsia="Times New Roman" w:hAnsi="Times New Roman" w:cs="Times New Roman"/>
          <w:sz w:val="24"/>
          <w:szCs w:val="24"/>
          <w:lang w:eastAsia="ru-RU"/>
        </w:rPr>
        <w:t xml:space="preserve">31, каб. 4. </w:t>
      </w:r>
      <w:r w:rsidR="00D16731">
        <w:rPr>
          <w:rFonts w:ascii="Times New Roman" w:eastAsia="Times New Roman" w:hAnsi="Times New Roman" w:cs="Times New Roman"/>
          <w:sz w:val="24"/>
          <w:szCs w:val="24"/>
          <w:lang w:eastAsia="ru-RU"/>
        </w:rPr>
        <w:t xml:space="preserve"> </w:t>
      </w:r>
    </w:p>
    <w:p w:rsidR="00D16731" w:rsidRDefault="00D16731" w:rsidP="00605FCB">
      <w:pPr>
        <w:spacing w:after="0" w:line="324"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Заявитель может подать только одну заявку на участие в отборе. </w:t>
      </w:r>
    </w:p>
    <w:p w:rsidR="00691E8D" w:rsidRDefault="009D6BB6" w:rsidP="00605FCB">
      <w:pPr>
        <w:spacing w:after="0" w:line="324"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Размещение информации </w:t>
      </w:r>
      <w:r w:rsidR="000245DB" w:rsidRPr="000245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 проведении отбора,  процедурах и итоги отбора производится на сайте администрации Еткульского муниципального района </w:t>
      </w:r>
      <w:r w:rsidR="00F713BC">
        <w:rPr>
          <w:rFonts w:ascii="Times New Roman" w:eastAsia="Times New Roman" w:hAnsi="Times New Roman" w:cs="Times New Roman"/>
          <w:sz w:val="24"/>
          <w:szCs w:val="24"/>
          <w:lang w:eastAsia="ru-RU"/>
        </w:rPr>
        <w:t>в сети «Интернет» (https://admetkul.ru)</w:t>
      </w:r>
    </w:p>
    <w:p w:rsidR="0015167C" w:rsidRDefault="0015167C" w:rsidP="00605FCB">
      <w:pPr>
        <w:spacing w:after="0" w:line="324" w:lineRule="atLeast"/>
        <w:ind w:firstLine="567"/>
        <w:jc w:val="both"/>
        <w:rPr>
          <w:rFonts w:ascii="Times New Roman" w:hAnsi="Times New Roman" w:cs="Times New Roman"/>
          <w:sz w:val="24"/>
          <w:szCs w:val="24"/>
        </w:rPr>
      </w:pPr>
      <w:r w:rsidRPr="0015167C">
        <w:rPr>
          <w:rFonts w:ascii="Times New Roman" w:hAnsi="Times New Roman" w:cs="Times New Roman"/>
          <w:b/>
          <w:sz w:val="24"/>
          <w:szCs w:val="24"/>
        </w:rPr>
        <w:t>Порядок отзыва заявки</w:t>
      </w:r>
      <w:r>
        <w:rPr>
          <w:rFonts w:ascii="Times New Roman" w:hAnsi="Times New Roman" w:cs="Times New Roman"/>
          <w:sz w:val="24"/>
          <w:szCs w:val="24"/>
        </w:rPr>
        <w:t>: з</w:t>
      </w:r>
      <w:r w:rsidRPr="0015167C">
        <w:rPr>
          <w:rFonts w:ascii="Times New Roman" w:hAnsi="Times New Roman" w:cs="Times New Roman"/>
          <w:sz w:val="24"/>
          <w:szCs w:val="24"/>
        </w:rPr>
        <w:t xml:space="preserve">аявка на получение субсидии может быть отозвана до окончания срока приема заявок путем направления в администрацию сельского поселения соответствующего обращения организации. </w:t>
      </w:r>
    </w:p>
    <w:p w:rsidR="007643B1" w:rsidRDefault="007643B1" w:rsidP="00605FCB">
      <w:pPr>
        <w:spacing w:after="0" w:line="324" w:lineRule="atLeast"/>
        <w:ind w:firstLine="567"/>
        <w:jc w:val="both"/>
        <w:rPr>
          <w:rFonts w:ascii="Times New Roman" w:hAnsi="Times New Roman" w:cs="Times New Roman"/>
          <w:sz w:val="24"/>
          <w:szCs w:val="24"/>
        </w:rPr>
      </w:pPr>
    </w:p>
    <w:p w:rsidR="0015167C" w:rsidRPr="0015167C" w:rsidRDefault="0015167C" w:rsidP="00605FCB">
      <w:pPr>
        <w:pStyle w:val="s1"/>
        <w:shd w:val="clear" w:color="auto" w:fill="FFFFFF"/>
        <w:spacing w:before="0" w:beforeAutospacing="0" w:after="0" w:afterAutospacing="0"/>
        <w:ind w:firstLine="567"/>
        <w:jc w:val="both"/>
      </w:pPr>
      <w:r w:rsidRPr="0015167C">
        <w:rPr>
          <w:b/>
        </w:rPr>
        <w:t>Порядок предоставления участникам отбора разъяснений положений объявления о проведении отбора, даты начала и оконча</w:t>
      </w:r>
      <w:r>
        <w:rPr>
          <w:b/>
        </w:rPr>
        <w:t xml:space="preserve">ния срока такого предоставления:  </w:t>
      </w:r>
      <w:r w:rsidRPr="0015167C">
        <w:t xml:space="preserve">для получения </w:t>
      </w:r>
      <w:r w:rsidR="00F7436B">
        <w:t>разъяснений  организации  направляют на почтовый либо электронный адрес администрации Еткульского сельского поселения</w:t>
      </w:r>
      <w:r w:rsidR="004D67FC">
        <w:t xml:space="preserve"> соответствующий запрос. </w:t>
      </w:r>
      <w:r w:rsidR="00997858">
        <w:t xml:space="preserve">Администрация сельского </w:t>
      </w:r>
      <w:r w:rsidR="00073787">
        <w:t>поселения не позднее одного рабочего</w:t>
      </w:r>
      <w:r w:rsidR="008D3DFF">
        <w:t xml:space="preserve"> дня, посл</w:t>
      </w:r>
      <w:r w:rsidR="00BD5B83">
        <w:t xml:space="preserve">е дня </w:t>
      </w:r>
      <w:r w:rsidR="008D3DFF">
        <w:t>поступления запроса, направляет ответ организации, способом, указанным в запросе. Разъяснения не даются в случае поступления запроса на разъяснени</w:t>
      </w:r>
      <w:r w:rsidR="004E56E1">
        <w:t>е</w:t>
      </w:r>
      <w:r w:rsidR="008D3DFF">
        <w:t xml:space="preserve"> за два дня </w:t>
      </w:r>
      <w:r w:rsidR="001B693E">
        <w:t xml:space="preserve"> (и позднее) </w:t>
      </w:r>
      <w:r w:rsidR="008D3DFF">
        <w:t xml:space="preserve">до окончания срока подачи документов для участия в отборе. </w:t>
      </w:r>
    </w:p>
    <w:p w:rsidR="00691E8D" w:rsidRDefault="000245DB" w:rsidP="00605FCB">
      <w:pPr>
        <w:spacing w:after="0" w:line="324" w:lineRule="atLeast"/>
        <w:ind w:firstLine="567"/>
        <w:jc w:val="both"/>
        <w:rPr>
          <w:rFonts w:ascii="Times New Roman" w:eastAsia="Times New Roman" w:hAnsi="Times New Roman" w:cs="Times New Roman"/>
          <w:b/>
          <w:bCs/>
          <w:sz w:val="24"/>
          <w:szCs w:val="24"/>
          <w:lang w:eastAsia="ru-RU"/>
        </w:rPr>
      </w:pPr>
      <w:r w:rsidRPr="000245DB">
        <w:rPr>
          <w:rFonts w:ascii="Times New Roman" w:eastAsia="Times New Roman" w:hAnsi="Times New Roman" w:cs="Times New Roman"/>
          <w:b/>
          <w:bCs/>
          <w:sz w:val="24"/>
          <w:szCs w:val="24"/>
          <w:lang w:eastAsia="ru-RU"/>
        </w:rPr>
        <w:t>Для получения консультаций по вопросам участия в отборе обращаться по следующим контактным телефонам:</w:t>
      </w:r>
      <w:r w:rsidR="00691E8D">
        <w:rPr>
          <w:rFonts w:ascii="Times New Roman" w:eastAsia="Times New Roman" w:hAnsi="Times New Roman" w:cs="Times New Roman"/>
          <w:b/>
          <w:bCs/>
          <w:sz w:val="24"/>
          <w:szCs w:val="24"/>
          <w:lang w:eastAsia="ru-RU"/>
        </w:rPr>
        <w:t xml:space="preserve"> </w:t>
      </w:r>
      <w:r w:rsidR="004E56E1">
        <w:rPr>
          <w:rFonts w:ascii="Times New Roman" w:eastAsia="Times New Roman" w:hAnsi="Times New Roman" w:cs="Times New Roman"/>
          <w:bCs/>
          <w:sz w:val="24"/>
          <w:szCs w:val="24"/>
          <w:lang w:eastAsia="ru-RU"/>
        </w:rPr>
        <w:t>8 (35145) 2 14</w:t>
      </w:r>
      <w:r w:rsidR="00691E8D" w:rsidRPr="00691E8D">
        <w:rPr>
          <w:rFonts w:ascii="Times New Roman" w:eastAsia="Times New Roman" w:hAnsi="Times New Roman" w:cs="Times New Roman"/>
          <w:bCs/>
          <w:sz w:val="24"/>
          <w:szCs w:val="24"/>
          <w:lang w:eastAsia="ru-RU"/>
        </w:rPr>
        <w:t xml:space="preserve"> 32</w:t>
      </w:r>
      <w:r w:rsidR="00691E8D">
        <w:rPr>
          <w:rFonts w:ascii="Times New Roman" w:eastAsia="Times New Roman" w:hAnsi="Times New Roman" w:cs="Times New Roman"/>
          <w:b/>
          <w:bCs/>
          <w:sz w:val="24"/>
          <w:szCs w:val="24"/>
          <w:lang w:eastAsia="ru-RU"/>
        </w:rPr>
        <w:t xml:space="preserve"> </w:t>
      </w:r>
    </w:p>
    <w:p w:rsidR="00691E8D" w:rsidRPr="000245DB" w:rsidRDefault="000245DB" w:rsidP="00605FCB">
      <w:pPr>
        <w:spacing w:after="0" w:line="324" w:lineRule="atLeast"/>
        <w:ind w:firstLine="567"/>
        <w:jc w:val="both"/>
        <w:rPr>
          <w:rFonts w:ascii="Times New Roman" w:eastAsia="Times New Roman" w:hAnsi="Times New Roman" w:cs="Times New Roman"/>
          <w:sz w:val="24"/>
          <w:szCs w:val="24"/>
          <w:lang w:eastAsia="ru-RU"/>
        </w:rPr>
      </w:pPr>
      <w:r w:rsidRPr="000245DB">
        <w:rPr>
          <w:rFonts w:ascii="Times New Roman" w:eastAsia="Times New Roman" w:hAnsi="Times New Roman" w:cs="Times New Roman"/>
          <w:b/>
          <w:bCs/>
          <w:sz w:val="24"/>
          <w:szCs w:val="24"/>
          <w:lang w:eastAsia="ru-RU"/>
        </w:rPr>
        <w:t>Контактные адреса электронной почты:</w:t>
      </w:r>
      <w:r w:rsidR="00691E8D" w:rsidRPr="002A09C6">
        <w:rPr>
          <w:rFonts w:ascii="Times New Roman" w:eastAsia="Times New Roman" w:hAnsi="Times New Roman" w:cs="Times New Roman"/>
          <w:b/>
          <w:bCs/>
          <w:sz w:val="24"/>
          <w:szCs w:val="24"/>
          <w:lang w:eastAsia="ru-RU"/>
        </w:rPr>
        <w:t xml:space="preserve">  </w:t>
      </w:r>
      <w:proofErr w:type="spellStart"/>
      <w:r w:rsidR="00691E8D" w:rsidRPr="00691E8D">
        <w:rPr>
          <w:rFonts w:ascii="Times New Roman" w:eastAsia="Times New Roman" w:hAnsi="Times New Roman" w:cs="Times New Roman"/>
          <w:bCs/>
          <w:sz w:val="24"/>
          <w:szCs w:val="24"/>
          <w:lang w:val="en-US" w:eastAsia="ru-RU"/>
        </w:rPr>
        <w:t>Etkul</w:t>
      </w:r>
      <w:proofErr w:type="spellEnd"/>
      <w:r w:rsidR="00691E8D" w:rsidRPr="002A09C6">
        <w:rPr>
          <w:rFonts w:ascii="Times New Roman" w:eastAsia="Times New Roman" w:hAnsi="Times New Roman" w:cs="Times New Roman"/>
          <w:bCs/>
          <w:sz w:val="24"/>
          <w:szCs w:val="24"/>
          <w:lang w:eastAsia="ru-RU"/>
        </w:rPr>
        <w:t>_12@</w:t>
      </w:r>
      <w:r w:rsidR="00691E8D" w:rsidRPr="00691E8D">
        <w:rPr>
          <w:rFonts w:ascii="Times New Roman" w:eastAsia="Times New Roman" w:hAnsi="Times New Roman" w:cs="Times New Roman"/>
          <w:bCs/>
          <w:sz w:val="24"/>
          <w:szCs w:val="24"/>
          <w:lang w:val="en-US" w:eastAsia="ru-RU"/>
        </w:rPr>
        <w:t>mail</w:t>
      </w:r>
      <w:r w:rsidR="00691E8D" w:rsidRPr="002A09C6">
        <w:rPr>
          <w:rFonts w:ascii="Times New Roman" w:eastAsia="Times New Roman" w:hAnsi="Times New Roman" w:cs="Times New Roman"/>
          <w:bCs/>
          <w:sz w:val="24"/>
          <w:szCs w:val="24"/>
          <w:lang w:eastAsia="ru-RU"/>
        </w:rPr>
        <w:t>.</w:t>
      </w:r>
      <w:proofErr w:type="spellStart"/>
      <w:r w:rsidR="00691E8D" w:rsidRPr="00691E8D">
        <w:rPr>
          <w:rFonts w:ascii="Times New Roman" w:eastAsia="Times New Roman" w:hAnsi="Times New Roman" w:cs="Times New Roman"/>
          <w:bCs/>
          <w:sz w:val="24"/>
          <w:szCs w:val="24"/>
          <w:lang w:val="en-US" w:eastAsia="ru-RU"/>
        </w:rPr>
        <w:t>ru</w:t>
      </w:r>
      <w:proofErr w:type="spellEnd"/>
    </w:p>
    <w:p w:rsidR="000245DB" w:rsidRPr="000245DB" w:rsidRDefault="0065744A" w:rsidP="00605FCB">
      <w:pPr>
        <w:spacing w:after="0" w:line="324"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Сроки рассмотрения и анализа</w:t>
      </w:r>
      <w:r w:rsidR="000245DB" w:rsidRPr="000245DB">
        <w:rPr>
          <w:rFonts w:ascii="Times New Roman" w:eastAsia="Times New Roman" w:hAnsi="Times New Roman" w:cs="Times New Roman"/>
          <w:b/>
          <w:sz w:val="24"/>
          <w:szCs w:val="24"/>
          <w:lang w:eastAsia="ru-RU"/>
        </w:rPr>
        <w:t xml:space="preserve"> </w:t>
      </w:r>
      <w:r w:rsidR="002A09C6" w:rsidRPr="00F603D2">
        <w:rPr>
          <w:rFonts w:ascii="Times New Roman" w:eastAsia="Times New Roman" w:hAnsi="Times New Roman" w:cs="Times New Roman"/>
          <w:b/>
          <w:sz w:val="24"/>
          <w:szCs w:val="24"/>
          <w:lang w:eastAsia="ru-RU"/>
        </w:rPr>
        <w:t>заявок и документов</w:t>
      </w:r>
      <w:r w:rsidR="002A09C6">
        <w:rPr>
          <w:rFonts w:ascii="Times New Roman" w:eastAsia="Times New Roman" w:hAnsi="Times New Roman" w:cs="Times New Roman"/>
          <w:sz w:val="24"/>
          <w:szCs w:val="24"/>
          <w:lang w:eastAsia="ru-RU"/>
        </w:rPr>
        <w:t xml:space="preserve">: </w:t>
      </w:r>
      <w:r w:rsidR="000245DB" w:rsidRPr="000245DB">
        <w:rPr>
          <w:rFonts w:ascii="Times New Roman" w:eastAsia="Times New Roman" w:hAnsi="Times New Roman" w:cs="Times New Roman"/>
          <w:sz w:val="24"/>
          <w:szCs w:val="24"/>
          <w:lang w:eastAsia="ru-RU"/>
        </w:rPr>
        <w:t xml:space="preserve">Заявки и документы, поступившие с нарушением срока, указанного в извещении о проведении </w:t>
      </w:r>
      <w:proofErr w:type="gramStart"/>
      <w:r w:rsidR="000245DB" w:rsidRPr="000245DB">
        <w:rPr>
          <w:rFonts w:ascii="Times New Roman" w:eastAsia="Times New Roman" w:hAnsi="Times New Roman" w:cs="Times New Roman"/>
          <w:sz w:val="24"/>
          <w:szCs w:val="24"/>
          <w:lang w:eastAsia="ru-RU"/>
        </w:rPr>
        <w:t>о отбора</w:t>
      </w:r>
      <w:proofErr w:type="gramEnd"/>
      <w:r w:rsidR="000245DB" w:rsidRPr="000245DB">
        <w:rPr>
          <w:rFonts w:ascii="Times New Roman" w:eastAsia="Times New Roman" w:hAnsi="Times New Roman" w:cs="Times New Roman"/>
          <w:sz w:val="24"/>
          <w:szCs w:val="24"/>
          <w:lang w:eastAsia="ru-RU"/>
        </w:rPr>
        <w:t>, к рассмотрению не принимаются.</w:t>
      </w:r>
    </w:p>
    <w:p w:rsidR="0063341F" w:rsidRPr="0063341F" w:rsidRDefault="0063341F" w:rsidP="0063341F">
      <w:pPr>
        <w:spacing w:after="0"/>
        <w:ind w:firstLine="709"/>
        <w:jc w:val="both"/>
        <w:rPr>
          <w:rFonts w:ascii="Times New Roman" w:hAnsi="Times New Roman" w:cs="Times New Roman"/>
          <w:sz w:val="24"/>
          <w:szCs w:val="24"/>
        </w:rPr>
      </w:pPr>
      <w:r w:rsidRPr="0063341F">
        <w:rPr>
          <w:rFonts w:ascii="Times New Roman" w:hAnsi="Times New Roman" w:cs="Times New Roman"/>
          <w:sz w:val="24"/>
          <w:szCs w:val="24"/>
        </w:rPr>
        <w:t>Администрация сельского поселения в течение 5 рабочих дней со дня, следующего за днем окончания приема документов, проводит анализ заявки и предоставленных документов на соответствие их требованиям и критериям, установленным настоящим Порядком, проверяет правильность расчета размера субсидии.</w:t>
      </w:r>
    </w:p>
    <w:p w:rsidR="0063341F" w:rsidRDefault="0063341F" w:rsidP="00605FCB">
      <w:pPr>
        <w:spacing w:after="0" w:line="324" w:lineRule="atLeast"/>
        <w:ind w:firstLine="567"/>
        <w:jc w:val="both"/>
        <w:rPr>
          <w:rFonts w:ascii="Times New Roman" w:eastAsia="Times New Roman" w:hAnsi="Times New Roman" w:cs="Times New Roman"/>
          <w:sz w:val="24"/>
          <w:szCs w:val="24"/>
          <w:lang w:eastAsia="ru-RU"/>
        </w:rPr>
      </w:pPr>
      <w:r w:rsidRPr="000245DB">
        <w:rPr>
          <w:rFonts w:ascii="Times New Roman" w:eastAsia="Times New Roman" w:hAnsi="Times New Roman" w:cs="Times New Roman"/>
          <w:sz w:val="24"/>
          <w:szCs w:val="24"/>
          <w:lang w:eastAsia="ru-RU"/>
        </w:rPr>
        <w:lastRenderedPageBreak/>
        <w:t>Субсидии предоставляются по результатам отбора, проводимого комиссией, созданной</w:t>
      </w:r>
      <w:r w:rsidRPr="002A09C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администрацией Еткульского сельского поселения</w:t>
      </w:r>
    </w:p>
    <w:p w:rsidR="004A4506" w:rsidRDefault="004A4506" w:rsidP="00605FCB">
      <w:pPr>
        <w:spacing w:after="0" w:line="324" w:lineRule="atLeast"/>
        <w:ind w:firstLine="567"/>
        <w:jc w:val="both"/>
        <w:rPr>
          <w:rFonts w:ascii="Times New Roman" w:eastAsia="Times New Roman" w:hAnsi="Times New Roman" w:cs="Times New Roman"/>
          <w:sz w:val="24"/>
          <w:szCs w:val="24"/>
          <w:lang w:eastAsia="ru-RU"/>
        </w:rPr>
      </w:pPr>
    </w:p>
    <w:p w:rsidR="000245DB" w:rsidRDefault="000245DB" w:rsidP="003A1937">
      <w:pPr>
        <w:spacing w:after="0" w:line="324" w:lineRule="atLeast"/>
        <w:ind w:firstLine="567"/>
        <w:rPr>
          <w:rFonts w:ascii="Times New Roman" w:eastAsia="Times New Roman" w:hAnsi="Times New Roman" w:cs="Times New Roman"/>
          <w:b/>
          <w:bCs/>
          <w:sz w:val="24"/>
          <w:szCs w:val="24"/>
          <w:lang w:eastAsia="ru-RU"/>
        </w:rPr>
      </w:pPr>
      <w:r w:rsidRPr="000245DB">
        <w:rPr>
          <w:rFonts w:ascii="Times New Roman" w:eastAsia="Times New Roman" w:hAnsi="Times New Roman" w:cs="Times New Roman"/>
          <w:b/>
          <w:bCs/>
          <w:sz w:val="24"/>
          <w:szCs w:val="24"/>
          <w:lang w:eastAsia="ru-RU"/>
        </w:rPr>
        <w:t>Основанием для отказа в предоставлении субсидии является:</w:t>
      </w:r>
    </w:p>
    <w:p w:rsidR="005B12E5" w:rsidRPr="005B12E5" w:rsidRDefault="005B12E5" w:rsidP="003A1937">
      <w:pPr>
        <w:spacing w:after="0"/>
        <w:ind w:firstLine="567"/>
        <w:jc w:val="both"/>
        <w:rPr>
          <w:rFonts w:ascii="Times New Roman" w:hAnsi="Times New Roman" w:cs="Times New Roman"/>
          <w:color w:val="000000" w:themeColor="text1"/>
          <w:sz w:val="24"/>
          <w:szCs w:val="24"/>
        </w:rPr>
      </w:pPr>
      <w:r w:rsidRPr="005B12E5">
        <w:rPr>
          <w:rFonts w:ascii="Times New Roman" w:hAnsi="Times New Roman" w:cs="Times New Roman"/>
          <w:color w:val="000000" w:themeColor="text1"/>
          <w:sz w:val="24"/>
          <w:szCs w:val="24"/>
        </w:rPr>
        <w:t xml:space="preserve">1) несоответствие участника отбора требованиям, установленным в 9, </w:t>
      </w:r>
      <w:hyperlink w:anchor="sub_1034" w:history="1">
        <w:r w:rsidRPr="005B12E5">
          <w:rPr>
            <w:rStyle w:val="a7"/>
            <w:rFonts w:ascii="Times New Roman" w:hAnsi="Times New Roman" w:cs="Times New Roman"/>
            <w:color w:val="000000" w:themeColor="text1"/>
            <w:sz w:val="24"/>
            <w:szCs w:val="24"/>
          </w:rPr>
          <w:t>1</w:t>
        </w:r>
      </w:hyperlink>
      <w:r w:rsidRPr="005B12E5">
        <w:rPr>
          <w:rFonts w:ascii="Times New Roman" w:hAnsi="Times New Roman" w:cs="Times New Roman"/>
          <w:color w:val="000000" w:themeColor="text1"/>
          <w:sz w:val="24"/>
          <w:szCs w:val="24"/>
        </w:rPr>
        <w:t>0 Порядка;</w:t>
      </w:r>
    </w:p>
    <w:p w:rsidR="005B12E5" w:rsidRPr="005B12E5" w:rsidRDefault="005B12E5" w:rsidP="003A1937">
      <w:pPr>
        <w:spacing w:after="0"/>
        <w:ind w:firstLine="567"/>
        <w:jc w:val="both"/>
        <w:rPr>
          <w:rFonts w:ascii="Times New Roman" w:hAnsi="Times New Roman" w:cs="Times New Roman"/>
          <w:sz w:val="24"/>
          <w:szCs w:val="24"/>
        </w:rPr>
      </w:pPr>
      <w:r w:rsidRPr="005B12E5">
        <w:rPr>
          <w:rFonts w:ascii="Times New Roman" w:hAnsi="Times New Roman" w:cs="Times New Roman"/>
          <w:color w:val="000000" w:themeColor="text1"/>
          <w:sz w:val="24"/>
          <w:szCs w:val="24"/>
        </w:rPr>
        <w:t xml:space="preserve">2) несоответствие участника отбора критериям, указанным в </w:t>
      </w:r>
      <w:hyperlink w:anchor="sub_1005" w:history="1">
        <w:r w:rsidRPr="005B12E5">
          <w:rPr>
            <w:rStyle w:val="a7"/>
            <w:rFonts w:ascii="Times New Roman" w:hAnsi="Times New Roman" w:cs="Times New Roman"/>
            <w:color w:val="000000" w:themeColor="text1"/>
            <w:sz w:val="24"/>
            <w:szCs w:val="24"/>
          </w:rPr>
          <w:t xml:space="preserve">пункте </w:t>
        </w:r>
      </w:hyperlink>
      <w:r w:rsidRPr="005B12E5">
        <w:rPr>
          <w:rStyle w:val="a7"/>
          <w:rFonts w:ascii="Times New Roman" w:hAnsi="Times New Roman" w:cs="Times New Roman"/>
          <w:color w:val="000000" w:themeColor="text1"/>
          <w:sz w:val="24"/>
          <w:szCs w:val="24"/>
        </w:rPr>
        <w:t>4</w:t>
      </w:r>
      <w:r w:rsidR="00D819D8">
        <w:rPr>
          <w:rFonts w:ascii="Times New Roman" w:hAnsi="Times New Roman" w:cs="Times New Roman"/>
          <w:color w:val="000000" w:themeColor="text1"/>
          <w:sz w:val="24"/>
          <w:szCs w:val="24"/>
        </w:rPr>
        <w:t xml:space="preserve"> </w:t>
      </w:r>
      <w:r w:rsidRPr="005B12E5">
        <w:rPr>
          <w:rFonts w:ascii="Times New Roman" w:hAnsi="Times New Roman" w:cs="Times New Roman"/>
          <w:sz w:val="24"/>
          <w:szCs w:val="24"/>
        </w:rPr>
        <w:t xml:space="preserve"> Порядка;</w:t>
      </w:r>
    </w:p>
    <w:p w:rsidR="005B12E5" w:rsidRPr="005B12E5" w:rsidRDefault="005B12E5" w:rsidP="003A1937">
      <w:pPr>
        <w:spacing w:after="0"/>
        <w:ind w:firstLine="567"/>
        <w:jc w:val="both"/>
        <w:rPr>
          <w:rFonts w:ascii="Times New Roman" w:hAnsi="Times New Roman" w:cs="Times New Roman"/>
          <w:sz w:val="24"/>
          <w:szCs w:val="24"/>
        </w:rPr>
      </w:pPr>
      <w:r w:rsidRPr="005B12E5">
        <w:rPr>
          <w:rFonts w:ascii="Times New Roman" w:hAnsi="Times New Roman" w:cs="Times New Roman"/>
          <w:sz w:val="24"/>
          <w:szCs w:val="24"/>
        </w:rPr>
        <w:t>3)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5B12E5" w:rsidRPr="005B12E5" w:rsidRDefault="005B12E5" w:rsidP="003A1937">
      <w:pPr>
        <w:spacing w:after="0"/>
        <w:ind w:firstLine="567"/>
        <w:jc w:val="both"/>
        <w:rPr>
          <w:rFonts w:ascii="Times New Roman" w:hAnsi="Times New Roman" w:cs="Times New Roman"/>
          <w:sz w:val="24"/>
          <w:szCs w:val="24"/>
        </w:rPr>
      </w:pPr>
      <w:r w:rsidRPr="005B12E5">
        <w:rPr>
          <w:rFonts w:ascii="Times New Roman" w:hAnsi="Times New Roman" w:cs="Times New Roman"/>
          <w:sz w:val="24"/>
          <w:szCs w:val="24"/>
        </w:rPr>
        <w:t>4) недостоверность представленной участником отбора информации, в том числе информации о месте нахождения и адресе юридического лица;</w:t>
      </w:r>
    </w:p>
    <w:p w:rsidR="005B12E5" w:rsidRPr="005B12E5" w:rsidRDefault="005B12E5" w:rsidP="003A1937">
      <w:pPr>
        <w:spacing w:after="0"/>
        <w:ind w:firstLine="567"/>
        <w:jc w:val="both"/>
        <w:rPr>
          <w:rFonts w:ascii="Times New Roman" w:hAnsi="Times New Roman" w:cs="Times New Roman"/>
          <w:sz w:val="24"/>
          <w:szCs w:val="24"/>
        </w:rPr>
      </w:pPr>
      <w:r w:rsidRPr="005B12E5">
        <w:rPr>
          <w:rFonts w:ascii="Times New Roman" w:hAnsi="Times New Roman" w:cs="Times New Roman"/>
          <w:sz w:val="24"/>
          <w:szCs w:val="24"/>
        </w:rPr>
        <w:t>5) подача участником отбора заявки после даты и (или) времени, определенных для подачи заявок;</w:t>
      </w:r>
    </w:p>
    <w:p w:rsidR="005B12E5" w:rsidRDefault="005B12E5" w:rsidP="003A1937">
      <w:pPr>
        <w:spacing w:after="0"/>
        <w:ind w:firstLine="567"/>
        <w:jc w:val="both"/>
        <w:rPr>
          <w:rFonts w:ascii="Times New Roman" w:hAnsi="Times New Roman" w:cs="Times New Roman"/>
          <w:sz w:val="24"/>
          <w:szCs w:val="24"/>
        </w:rPr>
      </w:pPr>
      <w:r w:rsidRPr="005B12E5">
        <w:rPr>
          <w:rFonts w:ascii="Times New Roman" w:hAnsi="Times New Roman" w:cs="Times New Roman"/>
          <w:sz w:val="24"/>
          <w:szCs w:val="24"/>
        </w:rPr>
        <w:t>6) недостаточность бюджетных средств, выделенных на указанные цели в бюджете сельского поселения в текущем финансовом году.</w:t>
      </w:r>
    </w:p>
    <w:p w:rsidR="002825A6" w:rsidRPr="002825A6" w:rsidRDefault="002825A6" w:rsidP="002825A6">
      <w:pPr>
        <w:spacing w:after="0"/>
        <w:ind w:firstLine="709"/>
        <w:jc w:val="both"/>
        <w:rPr>
          <w:rFonts w:ascii="Times New Roman" w:hAnsi="Times New Roman" w:cs="Times New Roman"/>
          <w:sz w:val="24"/>
          <w:szCs w:val="24"/>
        </w:rPr>
      </w:pPr>
    </w:p>
    <w:p w:rsidR="002C689F" w:rsidRDefault="00B756BD" w:rsidP="00605FCB">
      <w:pPr>
        <w:spacing w:after="0" w:line="324" w:lineRule="atLeast"/>
        <w:ind w:firstLine="709"/>
        <w:jc w:val="both"/>
        <w:rPr>
          <w:rFonts w:ascii="Times New Roman" w:eastAsia="Times New Roman" w:hAnsi="Times New Roman" w:cs="Times New Roman"/>
          <w:sz w:val="24"/>
          <w:szCs w:val="24"/>
          <w:lang w:eastAsia="ru-RU"/>
        </w:rPr>
      </w:pPr>
      <w:r w:rsidRPr="00B756BD">
        <w:rPr>
          <w:rFonts w:ascii="Times New Roman" w:eastAsia="Times New Roman" w:hAnsi="Times New Roman" w:cs="Times New Roman"/>
          <w:b/>
          <w:sz w:val="24"/>
          <w:szCs w:val="24"/>
          <w:lang w:eastAsia="ru-RU"/>
        </w:rPr>
        <w:t>Подписание соглашения</w:t>
      </w:r>
      <w:r>
        <w:rPr>
          <w:rFonts w:ascii="Times New Roman" w:eastAsia="Times New Roman" w:hAnsi="Times New Roman" w:cs="Times New Roman"/>
          <w:sz w:val="24"/>
          <w:szCs w:val="24"/>
          <w:lang w:eastAsia="ru-RU"/>
        </w:rPr>
        <w:t>: о</w:t>
      </w:r>
      <w:r w:rsidR="000245DB" w:rsidRPr="000245DB">
        <w:rPr>
          <w:rFonts w:ascii="Times New Roman" w:eastAsia="Times New Roman" w:hAnsi="Times New Roman" w:cs="Times New Roman"/>
          <w:sz w:val="24"/>
          <w:szCs w:val="24"/>
          <w:lang w:eastAsia="ru-RU"/>
        </w:rPr>
        <w:t>рганизация – победитель  отбора направляет</w:t>
      </w:r>
      <w:r w:rsidR="0000128F">
        <w:rPr>
          <w:rFonts w:ascii="Times New Roman" w:eastAsia="Times New Roman" w:hAnsi="Times New Roman" w:cs="Times New Roman"/>
          <w:sz w:val="24"/>
          <w:szCs w:val="24"/>
          <w:lang w:eastAsia="ru-RU"/>
        </w:rPr>
        <w:t xml:space="preserve"> подписанное соглашение</w:t>
      </w:r>
      <w:r w:rsidR="000245DB" w:rsidRPr="000245DB">
        <w:rPr>
          <w:rFonts w:ascii="Times New Roman" w:eastAsia="Times New Roman" w:hAnsi="Times New Roman" w:cs="Times New Roman"/>
          <w:sz w:val="24"/>
          <w:szCs w:val="24"/>
          <w:lang w:eastAsia="ru-RU"/>
        </w:rPr>
        <w:t xml:space="preserve"> в течение 5 рабочих дней со дня получения от </w:t>
      </w:r>
      <w:r w:rsidR="0000128F">
        <w:rPr>
          <w:rFonts w:ascii="Times New Roman" w:eastAsia="Times New Roman" w:hAnsi="Times New Roman" w:cs="Times New Roman"/>
          <w:sz w:val="24"/>
          <w:szCs w:val="24"/>
          <w:lang w:eastAsia="ru-RU"/>
        </w:rPr>
        <w:t xml:space="preserve">администрации Еткульского сельского поселения </w:t>
      </w:r>
      <w:r w:rsidR="000245DB" w:rsidRPr="000245DB">
        <w:rPr>
          <w:rFonts w:ascii="Times New Roman" w:eastAsia="Times New Roman" w:hAnsi="Times New Roman" w:cs="Times New Roman"/>
          <w:sz w:val="24"/>
          <w:szCs w:val="24"/>
          <w:lang w:eastAsia="ru-RU"/>
        </w:rPr>
        <w:t>предложения о подписании соглашения.</w:t>
      </w:r>
    </w:p>
    <w:p w:rsidR="002825A6" w:rsidRDefault="002825A6" w:rsidP="00605FCB">
      <w:pPr>
        <w:spacing w:after="0" w:line="324"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по истечении 5 рабочих дней </w:t>
      </w:r>
      <w:r w:rsidRPr="000245DB">
        <w:rPr>
          <w:rFonts w:ascii="Times New Roman" w:eastAsia="Times New Roman" w:hAnsi="Times New Roman" w:cs="Times New Roman"/>
          <w:sz w:val="24"/>
          <w:szCs w:val="24"/>
          <w:lang w:eastAsia="ru-RU"/>
        </w:rPr>
        <w:t xml:space="preserve">со дня получения от </w:t>
      </w:r>
      <w:r>
        <w:rPr>
          <w:rFonts w:ascii="Times New Roman" w:eastAsia="Times New Roman" w:hAnsi="Times New Roman" w:cs="Times New Roman"/>
          <w:sz w:val="24"/>
          <w:szCs w:val="24"/>
          <w:lang w:eastAsia="ru-RU"/>
        </w:rPr>
        <w:t xml:space="preserve">администрации Еткульского сельского поселения </w:t>
      </w:r>
      <w:r w:rsidRPr="000245DB">
        <w:rPr>
          <w:rFonts w:ascii="Times New Roman" w:eastAsia="Times New Roman" w:hAnsi="Times New Roman" w:cs="Times New Roman"/>
          <w:sz w:val="24"/>
          <w:szCs w:val="24"/>
          <w:lang w:eastAsia="ru-RU"/>
        </w:rPr>
        <w:t>предложения о подписании соглашения</w:t>
      </w:r>
      <w:r>
        <w:rPr>
          <w:rFonts w:ascii="Times New Roman" w:eastAsia="Times New Roman" w:hAnsi="Times New Roman" w:cs="Times New Roman"/>
          <w:sz w:val="24"/>
          <w:szCs w:val="24"/>
          <w:lang w:eastAsia="ru-RU"/>
        </w:rPr>
        <w:t xml:space="preserve"> организацией победитель не представит два экземпляра подписанного соглашения, победитель отбора считается уклонившимся от заключения соглашения </w:t>
      </w:r>
    </w:p>
    <w:p w:rsidR="00EF1D1E" w:rsidRDefault="00EF1D1E" w:rsidP="00EF1D1E">
      <w:pPr>
        <w:spacing w:after="0" w:line="324" w:lineRule="atLeast"/>
        <w:ind w:firstLine="567"/>
        <w:jc w:val="both"/>
        <w:rPr>
          <w:rFonts w:ascii="Times New Roman" w:hAnsi="Times New Roman" w:cs="Times New Roman"/>
          <w:sz w:val="24"/>
          <w:szCs w:val="24"/>
        </w:rPr>
      </w:pPr>
    </w:p>
    <w:p w:rsidR="00EF1D1E" w:rsidRDefault="00EF1D1E" w:rsidP="00EF1D1E">
      <w:pPr>
        <w:spacing w:after="0" w:line="324" w:lineRule="atLeast"/>
        <w:ind w:firstLine="567"/>
        <w:jc w:val="both"/>
        <w:rPr>
          <w:rFonts w:ascii="Times New Roman" w:eastAsia="Times New Roman" w:hAnsi="Times New Roman" w:cs="Times New Roman"/>
          <w:sz w:val="24"/>
          <w:szCs w:val="24"/>
          <w:lang w:eastAsia="ru-RU"/>
        </w:rPr>
      </w:pPr>
      <w:r w:rsidRPr="002825A6">
        <w:rPr>
          <w:rFonts w:ascii="Times New Roman" w:hAnsi="Times New Roman" w:cs="Times New Roman"/>
          <w:sz w:val="24"/>
          <w:szCs w:val="24"/>
        </w:rPr>
        <w:t xml:space="preserve">Результаты отбора на предоставление в </w:t>
      </w:r>
      <w:r w:rsidR="007679F2">
        <w:rPr>
          <w:rFonts w:ascii="Times New Roman" w:hAnsi="Times New Roman" w:cs="Times New Roman"/>
          <w:sz w:val="24"/>
          <w:szCs w:val="24"/>
        </w:rPr>
        <w:t>2023</w:t>
      </w:r>
      <w:r w:rsidRPr="002825A6">
        <w:rPr>
          <w:rFonts w:ascii="Times New Roman" w:hAnsi="Times New Roman" w:cs="Times New Roman"/>
          <w:sz w:val="24"/>
          <w:szCs w:val="24"/>
        </w:rPr>
        <w:t xml:space="preserve">  году субсидий теплоснабжающим организациям на финансовое обеспечение (возмещение) затрат, связанных с частичным погашением задолженности  за топливно-энергетические ресурсы</w:t>
      </w:r>
      <w:r>
        <w:rPr>
          <w:rFonts w:ascii="Times New Roman" w:hAnsi="Times New Roman" w:cs="Times New Roman"/>
          <w:b/>
          <w:sz w:val="24"/>
          <w:szCs w:val="24"/>
        </w:rPr>
        <w:t xml:space="preserve"> </w:t>
      </w:r>
      <w:r w:rsidRPr="002825A6">
        <w:rPr>
          <w:rFonts w:ascii="Times New Roman" w:hAnsi="Times New Roman" w:cs="Times New Roman"/>
          <w:sz w:val="24"/>
          <w:szCs w:val="24"/>
        </w:rPr>
        <w:t>размещаются</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на сайте администрации Еткульского муниципального района в сети «Интернет» (</w:t>
      </w:r>
      <w:hyperlink r:id="rId7" w:history="1">
        <w:r w:rsidRPr="007D48FB">
          <w:rPr>
            <w:rStyle w:val="a6"/>
            <w:rFonts w:ascii="Times New Roman" w:eastAsia="Times New Roman" w:hAnsi="Times New Roman" w:cs="Times New Roman"/>
            <w:sz w:val="24"/>
            <w:szCs w:val="24"/>
            <w:lang w:eastAsia="ru-RU"/>
          </w:rPr>
          <w:t>https://admetkul.ru</w:t>
        </w:r>
      </w:hyperlink>
      <w:r>
        <w:rPr>
          <w:rFonts w:ascii="Times New Roman" w:eastAsia="Times New Roman" w:hAnsi="Times New Roman" w:cs="Times New Roman"/>
          <w:sz w:val="24"/>
          <w:szCs w:val="24"/>
          <w:lang w:eastAsia="ru-RU"/>
        </w:rPr>
        <w:t xml:space="preserve">)   не позднее </w:t>
      </w:r>
      <w:r w:rsidR="0069255E">
        <w:rPr>
          <w:rFonts w:ascii="Times New Roman" w:eastAsia="Times New Roman" w:hAnsi="Times New Roman" w:cs="Times New Roman"/>
          <w:sz w:val="24"/>
          <w:szCs w:val="24"/>
          <w:lang w:eastAsia="ru-RU"/>
        </w:rPr>
        <w:t>11</w:t>
      </w:r>
      <w:bookmarkStart w:id="18" w:name="_GoBack"/>
      <w:bookmarkEnd w:id="18"/>
      <w:r w:rsidR="00C70E0F">
        <w:rPr>
          <w:rFonts w:ascii="Times New Roman" w:eastAsia="Times New Roman" w:hAnsi="Times New Roman" w:cs="Times New Roman"/>
          <w:sz w:val="24"/>
          <w:szCs w:val="24"/>
          <w:lang w:eastAsia="ru-RU"/>
        </w:rPr>
        <w:t xml:space="preserve"> декабря</w:t>
      </w:r>
      <w:r>
        <w:rPr>
          <w:rFonts w:ascii="Times New Roman" w:eastAsia="Times New Roman" w:hAnsi="Times New Roman" w:cs="Times New Roman"/>
          <w:sz w:val="24"/>
          <w:szCs w:val="24"/>
          <w:lang w:eastAsia="ru-RU"/>
        </w:rPr>
        <w:t xml:space="preserve"> </w:t>
      </w:r>
      <w:r w:rsidR="007679F2">
        <w:rPr>
          <w:rFonts w:ascii="Times New Roman" w:eastAsia="Times New Roman" w:hAnsi="Times New Roman" w:cs="Times New Roman"/>
          <w:sz w:val="24"/>
          <w:szCs w:val="24"/>
          <w:lang w:eastAsia="ru-RU"/>
        </w:rPr>
        <w:t>2023</w:t>
      </w:r>
      <w:r>
        <w:rPr>
          <w:rFonts w:ascii="Times New Roman" w:eastAsia="Times New Roman" w:hAnsi="Times New Roman" w:cs="Times New Roman"/>
          <w:sz w:val="24"/>
          <w:szCs w:val="24"/>
          <w:lang w:eastAsia="ru-RU"/>
        </w:rPr>
        <w:t xml:space="preserve"> года. </w:t>
      </w:r>
    </w:p>
    <w:p w:rsidR="00EF1D1E" w:rsidRDefault="00EF1D1E" w:rsidP="00605FCB">
      <w:pPr>
        <w:spacing w:after="0" w:line="324" w:lineRule="atLeast"/>
        <w:ind w:firstLine="709"/>
        <w:jc w:val="both"/>
        <w:rPr>
          <w:rFonts w:ascii="Times New Roman" w:eastAsia="Times New Roman" w:hAnsi="Times New Roman" w:cs="Times New Roman"/>
          <w:sz w:val="24"/>
          <w:szCs w:val="24"/>
          <w:lang w:eastAsia="ru-RU"/>
        </w:rPr>
      </w:pPr>
    </w:p>
    <w:p w:rsidR="008E49C1" w:rsidRDefault="008E49C1" w:rsidP="00605FCB">
      <w:pPr>
        <w:spacing w:after="0" w:line="324"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Формы </w:t>
      </w:r>
      <w:proofErr w:type="gramStart"/>
      <w:r>
        <w:rPr>
          <w:rFonts w:ascii="Times New Roman" w:eastAsia="Times New Roman" w:hAnsi="Times New Roman" w:cs="Times New Roman"/>
          <w:sz w:val="24"/>
          <w:szCs w:val="24"/>
          <w:lang w:eastAsia="ru-RU"/>
        </w:rPr>
        <w:t>документов,  заполняемых</w:t>
      </w:r>
      <w:proofErr w:type="gramEnd"/>
      <w:r>
        <w:rPr>
          <w:rFonts w:ascii="Times New Roman" w:eastAsia="Times New Roman" w:hAnsi="Times New Roman" w:cs="Times New Roman"/>
          <w:sz w:val="24"/>
          <w:szCs w:val="24"/>
          <w:lang w:eastAsia="ru-RU"/>
        </w:rPr>
        <w:t xml:space="preserve">  заявителем для участия в отборе,  приведены в  Порядке </w:t>
      </w:r>
      <w:r w:rsidRPr="00CB3C9C">
        <w:rPr>
          <w:rFonts w:ascii="Times New Roman" w:hAnsi="Times New Roman" w:cs="Times New Roman"/>
          <w:sz w:val="24"/>
          <w:szCs w:val="24"/>
        </w:rPr>
        <w:t>предоставления</w:t>
      </w:r>
      <w:r w:rsidRPr="00097CA4">
        <w:rPr>
          <w:rFonts w:ascii="Times New Roman" w:hAnsi="Times New Roman" w:cs="Times New Roman"/>
          <w:sz w:val="24"/>
          <w:szCs w:val="24"/>
        </w:rPr>
        <w:t xml:space="preserve"> субсидий теплоснабжающим организациям на финансовое обеспечение (возмещение) затрат, связанных с частичным погашением задолженности за топливно-энергетические ресурсы</w:t>
      </w:r>
      <w:r>
        <w:rPr>
          <w:rFonts w:ascii="Times New Roman" w:hAnsi="Times New Roman" w:cs="Times New Roman"/>
          <w:sz w:val="24"/>
          <w:szCs w:val="24"/>
        </w:rPr>
        <w:t xml:space="preserve">, который является приложением к настоящему извещению. </w:t>
      </w:r>
    </w:p>
    <w:p w:rsidR="008E49C1" w:rsidRDefault="008E49C1" w:rsidP="00605FCB">
      <w:pPr>
        <w:spacing w:after="0" w:line="324" w:lineRule="atLeast"/>
        <w:ind w:firstLine="709"/>
        <w:jc w:val="both"/>
        <w:rPr>
          <w:rFonts w:ascii="Times New Roman" w:eastAsia="Times New Roman" w:hAnsi="Times New Roman" w:cs="Times New Roman"/>
          <w:sz w:val="24"/>
          <w:szCs w:val="24"/>
          <w:lang w:eastAsia="ru-RU"/>
        </w:rPr>
      </w:pPr>
    </w:p>
    <w:p w:rsidR="00A76EF3" w:rsidRDefault="00CB3C9C" w:rsidP="00605FCB">
      <w:pPr>
        <w:ind w:firstLine="709"/>
        <w:jc w:val="both"/>
      </w:pPr>
      <w:r w:rsidRPr="00CB3C9C">
        <w:rPr>
          <w:rFonts w:ascii="Times New Roman" w:hAnsi="Times New Roman" w:cs="Times New Roman"/>
          <w:b/>
        </w:rPr>
        <w:t>Приложение</w:t>
      </w:r>
      <w:r>
        <w:t xml:space="preserve">:  </w:t>
      </w:r>
      <w:hyperlink r:id="rId8" w:anchor="P33" w:history="1">
        <w:r w:rsidRPr="00CB3C9C">
          <w:rPr>
            <w:rStyle w:val="a6"/>
            <w:rFonts w:ascii="Times New Roman" w:hAnsi="Times New Roman" w:cs="Times New Roman"/>
            <w:color w:val="auto"/>
            <w:sz w:val="24"/>
            <w:szCs w:val="24"/>
            <w:u w:val="none"/>
          </w:rPr>
          <w:t>Поряд</w:t>
        </w:r>
      </w:hyperlink>
      <w:r w:rsidRPr="00CB3C9C">
        <w:rPr>
          <w:rFonts w:ascii="Times New Roman" w:hAnsi="Times New Roman" w:cs="Times New Roman"/>
          <w:sz w:val="24"/>
          <w:szCs w:val="24"/>
        </w:rPr>
        <w:t>ок предоставления</w:t>
      </w:r>
      <w:r w:rsidRPr="00097CA4">
        <w:rPr>
          <w:rFonts w:ascii="Times New Roman" w:hAnsi="Times New Roman" w:cs="Times New Roman"/>
          <w:sz w:val="24"/>
          <w:szCs w:val="24"/>
        </w:rPr>
        <w:t xml:space="preserve"> субсидий теплоснабжающим организациям на финансовое обеспечение (возмещение) затрат, связанных с частичным погашением задолженности за топливно-энергетические ресурсы</w:t>
      </w:r>
    </w:p>
    <w:sectPr w:rsidR="00A76EF3" w:rsidSect="00202C4E">
      <w:pgSz w:w="11906" w:h="16838"/>
      <w:pgMar w:top="709"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35B5"/>
    <w:multiLevelType w:val="multilevel"/>
    <w:tmpl w:val="1BEA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41387"/>
    <w:multiLevelType w:val="multilevel"/>
    <w:tmpl w:val="C17A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21575"/>
    <w:multiLevelType w:val="multilevel"/>
    <w:tmpl w:val="C53E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554D7"/>
    <w:multiLevelType w:val="multilevel"/>
    <w:tmpl w:val="EF96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8F1B55"/>
    <w:multiLevelType w:val="multilevel"/>
    <w:tmpl w:val="5EB0E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B65D15"/>
    <w:multiLevelType w:val="multilevel"/>
    <w:tmpl w:val="94EA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5DB"/>
    <w:rsid w:val="0000128F"/>
    <w:rsid w:val="00013572"/>
    <w:rsid w:val="000245DB"/>
    <w:rsid w:val="00073787"/>
    <w:rsid w:val="00097CA4"/>
    <w:rsid w:val="0015167C"/>
    <w:rsid w:val="00154AB4"/>
    <w:rsid w:val="00191D27"/>
    <w:rsid w:val="001B693E"/>
    <w:rsid w:val="001D1374"/>
    <w:rsid w:val="00202C4E"/>
    <w:rsid w:val="002825A6"/>
    <w:rsid w:val="002855BE"/>
    <w:rsid w:val="00294C5D"/>
    <w:rsid w:val="002A09C6"/>
    <w:rsid w:val="002C689F"/>
    <w:rsid w:val="002D23A6"/>
    <w:rsid w:val="002D44BA"/>
    <w:rsid w:val="00312354"/>
    <w:rsid w:val="00341D0C"/>
    <w:rsid w:val="003569B8"/>
    <w:rsid w:val="003810A2"/>
    <w:rsid w:val="003A1937"/>
    <w:rsid w:val="004A4506"/>
    <w:rsid w:val="004D67FC"/>
    <w:rsid w:val="004E56E1"/>
    <w:rsid w:val="00524080"/>
    <w:rsid w:val="005B12E5"/>
    <w:rsid w:val="005C30B2"/>
    <w:rsid w:val="00605FCB"/>
    <w:rsid w:val="0063341F"/>
    <w:rsid w:val="0065744A"/>
    <w:rsid w:val="00691E8D"/>
    <w:rsid w:val="0069255E"/>
    <w:rsid w:val="006956C5"/>
    <w:rsid w:val="00714645"/>
    <w:rsid w:val="0074064D"/>
    <w:rsid w:val="007643B1"/>
    <w:rsid w:val="007679F2"/>
    <w:rsid w:val="00795C6A"/>
    <w:rsid w:val="007D1F52"/>
    <w:rsid w:val="008040E1"/>
    <w:rsid w:val="008D3DFF"/>
    <w:rsid w:val="008E49C1"/>
    <w:rsid w:val="008F32D6"/>
    <w:rsid w:val="00902A17"/>
    <w:rsid w:val="00921AD7"/>
    <w:rsid w:val="0094682B"/>
    <w:rsid w:val="00995933"/>
    <w:rsid w:val="00997858"/>
    <w:rsid w:val="009B649D"/>
    <w:rsid w:val="009D679D"/>
    <w:rsid w:val="009D6BB6"/>
    <w:rsid w:val="009F27DC"/>
    <w:rsid w:val="00A76EF3"/>
    <w:rsid w:val="00B30DFD"/>
    <w:rsid w:val="00B55163"/>
    <w:rsid w:val="00B60FAB"/>
    <w:rsid w:val="00B756BD"/>
    <w:rsid w:val="00BB0B13"/>
    <w:rsid w:val="00BB0DA9"/>
    <w:rsid w:val="00BD5B83"/>
    <w:rsid w:val="00C20600"/>
    <w:rsid w:val="00C5672D"/>
    <w:rsid w:val="00C70E0F"/>
    <w:rsid w:val="00CB3C9C"/>
    <w:rsid w:val="00D07CAC"/>
    <w:rsid w:val="00D16731"/>
    <w:rsid w:val="00D819D8"/>
    <w:rsid w:val="00EB0A55"/>
    <w:rsid w:val="00EF1D1E"/>
    <w:rsid w:val="00F603D2"/>
    <w:rsid w:val="00F62147"/>
    <w:rsid w:val="00F713BC"/>
    <w:rsid w:val="00F7436B"/>
    <w:rsid w:val="00FD1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01A84"/>
  <w15:docId w15:val="{1FC285CE-D8CB-415E-9705-47AC6CFA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E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45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245DB"/>
    <w:rPr>
      <w:i/>
      <w:iCs/>
    </w:rPr>
  </w:style>
  <w:style w:type="character" w:styleId="a5">
    <w:name w:val="Strong"/>
    <w:basedOn w:val="a0"/>
    <w:uiPriority w:val="22"/>
    <w:qFormat/>
    <w:rsid w:val="000245DB"/>
    <w:rPr>
      <w:b/>
      <w:bCs/>
    </w:rPr>
  </w:style>
  <w:style w:type="character" w:styleId="a6">
    <w:name w:val="Hyperlink"/>
    <w:basedOn w:val="a0"/>
    <w:uiPriority w:val="99"/>
    <w:unhideWhenUsed/>
    <w:rsid w:val="000245DB"/>
    <w:rPr>
      <w:color w:val="0000FF"/>
      <w:u w:val="single"/>
    </w:rPr>
  </w:style>
  <w:style w:type="paragraph" w:customStyle="1" w:styleId="ConsPlusNormal">
    <w:name w:val="ConsPlusNormal"/>
    <w:rsid w:val="000245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45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
    <w:name w:val="s_1"/>
    <w:basedOn w:val="a"/>
    <w:rsid w:val="001516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Гипертекстовая ссылка"/>
    <w:basedOn w:val="a0"/>
    <w:uiPriority w:val="99"/>
    <w:rsid w:val="005B12E5"/>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98838">
      <w:bodyDiv w:val="1"/>
      <w:marLeft w:val="0"/>
      <w:marRight w:val="0"/>
      <w:marTop w:val="0"/>
      <w:marBottom w:val="0"/>
      <w:divBdr>
        <w:top w:val="none" w:sz="0" w:space="0" w:color="auto"/>
        <w:left w:val="none" w:sz="0" w:space="0" w:color="auto"/>
        <w:bottom w:val="none" w:sz="0" w:space="0" w:color="auto"/>
        <w:right w:val="none" w:sz="0" w:space="0" w:color="auto"/>
      </w:divBdr>
      <w:divsChild>
        <w:div w:id="192962094">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Desktop\&#1055;&#1086;&#1089;&#1090;&#1072;&#1085;&#1086;&#1074;&#1083;&#1077;&#1085;&#1080;&#1103;\&#1055;&#1086;&#1089;&#1090;&#1072;&#1085;&#1086;&#1074;&#1083;&#1077;&#1085;&#1080;&#1103;%20&#1087;&#1086;%20&#1089;&#1091;&#1073;&#1089;&#1080;&#1076;&#1080;&#1103;&#1084;%20&#1086;&#1073;&#1083;\&#1087;&#1086;&#1089;&#1090;&#1072;&#1085;&#1086;&#1074;&#1083;&#1077;&#1085;&#1080;&#1077;%20&#1086;%20&#1089;&#1091;&#1073;&#1089;&#1080;&#1076;&#1080;&#1080;98.doc" TargetMode="External"/><Relationship Id="rId3" Type="http://schemas.openxmlformats.org/officeDocument/2006/relationships/settings" Target="settings.xml"/><Relationship Id="rId7" Type="http://schemas.openxmlformats.org/officeDocument/2006/relationships/hyperlink" Target="https://admetku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10900200/45" TargetMode="External"/><Relationship Id="rId5" Type="http://schemas.openxmlformats.org/officeDocument/2006/relationships/hyperlink" Target="file:///C:\Users\1\Desktop\&#1055;&#1086;&#1089;&#1090;&#1072;&#1085;&#1086;&#1074;&#1083;&#1077;&#1085;&#1080;&#1103;\&#1055;&#1086;&#1089;&#1090;&#1072;&#1085;&#1086;&#1074;&#1083;&#1077;&#1085;&#1080;&#1103;%20&#1087;&#1086;%20&#1089;&#1091;&#1073;&#1089;&#1080;&#1076;&#1080;&#1103;&#1084;%20&#1086;&#1073;&#1083;\&#1087;&#1086;&#1089;&#1090;&#1072;&#1085;&#1086;&#1074;&#1083;&#1077;&#1085;&#1080;&#1077;%20&#1086;%20&#1089;&#1091;&#1073;&#1089;&#1080;&#1076;&#1080;&#1080;98.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1888</Words>
  <Characters>10766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dcterms:created xsi:type="dcterms:W3CDTF">2023-10-17T06:30:00Z</dcterms:created>
  <dcterms:modified xsi:type="dcterms:W3CDTF">2023-10-17T06:58:00Z</dcterms:modified>
</cp:coreProperties>
</file>